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31" w:rsidRDefault="00601131" w:rsidP="00601131">
      <w:pPr>
        <w:autoSpaceDE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601131" w:rsidRDefault="00601131" w:rsidP="00601131">
      <w:pPr>
        <w:autoSpaceDE w:val="0"/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601131" w:rsidRDefault="00601131" w:rsidP="00601131">
      <w:pPr>
        <w:pStyle w:val="a3"/>
        <w:autoSpaceDE w:val="0"/>
        <w:spacing w:before="0" w:beforeAutospacing="0" w:after="0" w:afterAutospacing="0" w:line="9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60113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玉溪市</w:t>
      </w:r>
      <w:proofErr w:type="gramStart"/>
      <w:r w:rsidRPr="0060113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红塔区某</w:t>
      </w:r>
      <w:proofErr w:type="gramEnd"/>
      <w:r w:rsidRPr="0060113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社区居民李某某</w:t>
      </w:r>
    </w:p>
    <w:p w:rsidR="00601131" w:rsidRPr="00601131" w:rsidRDefault="00601131" w:rsidP="00601131">
      <w:pPr>
        <w:pStyle w:val="a3"/>
        <w:autoSpaceDE w:val="0"/>
        <w:spacing w:before="0" w:beforeAutospacing="0" w:after="0" w:afterAutospacing="0" w:line="9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60113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诽谤他人问题</w:t>
      </w:r>
    </w:p>
    <w:p w:rsidR="00601131" w:rsidRDefault="00601131" w:rsidP="0060113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601131" w:rsidRDefault="00601131" w:rsidP="00601131">
      <w:pPr>
        <w:pStyle w:val="a3"/>
        <w:autoSpaceDE w:val="0"/>
        <w:spacing w:before="0" w:beforeAutospacing="0" w:after="0" w:afterAutospacing="0"/>
        <w:jc w:val="right"/>
        <w:rPr>
          <w:rFonts w:ascii="方正仿宋_GBK" w:eastAsia="方正仿宋_GBK" w:hint="eastAsia"/>
          <w:b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b/>
          <w:bCs/>
          <w:color w:val="222222"/>
          <w:spacing w:val="7"/>
          <w:sz w:val="32"/>
          <w:szCs w:val="32"/>
          <w:shd w:val="clear" w:color="auto" w:fill="FFFFFF"/>
        </w:rPr>
        <w:t>时间：2023-04-12  来源：省纪委省监委信访室</w:t>
      </w:r>
    </w:p>
    <w:p w:rsidR="00601131" w:rsidRPr="00601131" w:rsidRDefault="00601131" w:rsidP="00601131">
      <w:pPr>
        <w:pStyle w:val="a3"/>
        <w:autoSpaceDE w:val="0"/>
        <w:spacing w:before="0" w:beforeAutospacing="0" w:after="0" w:afterAutospacing="0"/>
        <w:ind w:firstLineChars="200" w:firstLine="668"/>
        <w:jc w:val="both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2022年7月11日、2023年1月18日，李某某因不满意社区干部在农村危房改造工作中拆除其D级危房事宜，捏造事实，录制诽谤社区党总支书记唐某某为黑恶势力头目、欺压老百姓的短视频，并先后两次</w:t>
      </w:r>
      <w:proofErr w:type="gramStart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通过抖音平台</w:t>
      </w:r>
      <w:proofErr w:type="gramEnd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发布，造成了不良影响。经区纪委监委调查核实，李某某发布视频中所述问题均不属实，已涉嫌诬告及诽谤他人。2023年1月18日，该区纪委监委将李某某涉嫌诽谤问题线索</w:t>
      </w:r>
      <w:bookmarkStart w:id="0" w:name="_GoBack"/>
      <w:bookmarkEnd w:id="0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移交市公安局红塔分局依法侦办。市公安局红塔分局调查后，认定李某某存在诽谤他人行为，并给予李某某行政拘留的处罚。</w:t>
      </w:r>
    </w:p>
    <w:p w:rsidR="00601131" w:rsidRDefault="00601131" w:rsidP="00601131">
      <w:pPr>
        <w:pStyle w:val="a3"/>
        <w:autoSpaceDE w:val="0"/>
        <w:spacing w:before="0" w:beforeAutospacing="0" w:after="0" w:afterAutospacing="0"/>
        <w:ind w:firstLineChars="200" w:firstLine="668"/>
        <w:rPr>
          <w:rFonts w:ascii="方正仿宋_GBK" w:eastAsia="方正仿宋_GBK" w:hint="eastAsia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222222"/>
          <w:spacing w:val="7"/>
          <w:sz w:val="32"/>
          <w:szCs w:val="32"/>
          <w:shd w:val="clear" w:color="auto" w:fill="FFFFFF"/>
        </w:rPr>
        <w:t xml:space="preserve"> </w:t>
      </w:r>
    </w:p>
    <w:p w:rsidR="00601131" w:rsidRDefault="00601131" w:rsidP="00601131">
      <w:pPr>
        <w:widowControl/>
        <w:autoSpaceDE w:val="0"/>
        <w:spacing w:line="76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601131" w:rsidRDefault="00601131" w:rsidP="00601131">
      <w:pPr>
        <w:widowControl/>
        <w:autoSpaceDE w:val="0"/>
        <w:spacing w:line="76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601131" w:rsidRDefault="00601131" w:rsidP="00601131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601131" w:rsidRDefault="00601131" w:rsidP="00601131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601131" w:rsidRPr="00601131" w:rsidRDefault="00601131" w:rsidP="00601131">
      <w:pPr>
        <w:rPr>
          <w:rFonts w:ascii="黑体" w:eastAsia="黑体" w:hAnsi="黑体" w:hint="eastAsia"/>
          <w:bCs/>
          <w:sz w:val="32"/>
          <w:szCs w:val="32"/>
        </w:rPr>
      </w:pPr>
      <w:r w:rsidRPr="00601131">
        <w:rPr>
          <w:rFonts w:ascii="黑体" w:eastAsia="黑体" w:hAnsi="黑体" w:hint="eastAsia"/>
          <w:bCs/>
          <w:sz w:val="32"/>
          <w:szCs w:val="32"/>
        </w:rPr>
        <w:lastRenderedPageBreak/>
        <w:t>案例二</w:t>
      </w:r>
    </w:p>
    <w:p w:rsidR="00601131" w:rsidRDefault="00601131" w:rsidP="00601131">
      <w:pPr>
        <w:autoSpaceDE w:val="0"/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601131" w:rsidRDefault="00601131" w:rsidP="00601131">
      <w:pPr>
        <w:pStyle w:val="a3"/>
        <w:autoSpaceDE w:val="0"/>
        <w:spacing w:before="0" w:beforeAutospacing="0" w:after="0" w:afterAutospacing="0" w:line="900" w:lineRule="exact"/>
        <w:jc w:val="center"/>
        <w:rPr>
          <w:rFonts w:ascii="方正小标宋简体" w:eastAsia="方正小标宋简体" w:hAnsi="微软雅黑" w:hint="eastAsia"/>
          <w:color w:val="000000"/>
          <w:spacing w:val="-6"/>
          <w:kern w:val="44"/>
          <w:sz w:val="44"/>
          <w:szCs w:val="44"/>
          <w:shd w:val="clear" w:color="auto" w:fill="FFFFFF"/>
        </w:rPr>
      </w:pPr>
      <w:r w:rsidRPr="00601131">
        <w:rPr>
          <w:rFonts w:ascii="方正小标宋简体" w:eastAsia="方正小标宋简体" w:hAnsi="微软雅黑" w:hint="eastAsia"/>
          <w:color w:val="000000"/>
          <w:spacing w:val="-6"/>
          <w:kern w:val="44"/>
          <w:sz w:val="44"/>
          <w:szCs w:val="44"/>
          <w:shd w:val="clear" w:color="auto" w:fill="FFFFFF"/>
        </w:rPr>
        <w:t>普洱市市管干部张某某（中共党员）</w:t>
      </w:r>
    </w:p>
    <w:p w:rsidR="00601131" w:rsidRPr="00601131" w:rsidRDefault="00601131" w:rsidP="00601131">
      <w:pPr>
        <w:pStyle w:val="a3"/>
        <w:autoSpaceDE w:val="0"/>
        <w:spacing w:before="0" w:beforeAutospacing="0" w:after="0" w:afterAutospacing="0" w:line="900" w:lineRule="exact"/>
        <w:jc w:val="center"/>
        <w:rPr>
          <w:rFonts w:ascii="方正小标宋简体" w:eastAsia="方正小标宋简体" w:hAnsi="微软雅黑" w:hint="eastAsia"/>
          <w:color w:val="000000"/>
          <w:spacing w:val="-6"/>
          <w:kern w:val="44"/>
          <w:sz w:val="44"/>
          <w:szCs w:val="44"/>
          <w:shd w:val="clear" w:color="auto" w:fill="FFFFFF"/>
        </w:rPr>
      </w:pPr>
      <w:r w:rsidRPr="00601131">
        <w:rPr>
          <w:rFonts w:ascii="方正小标宋简体" w:eastAsia="方正小标宋简体" w:hAnsi="微软雅黑" w:hint="eastAsia"/>
          <w:color w:val="000000"/>
          <w:spacing w:val="-6"/>
          <w:kern w:val="44"/>
          <w:sz w:val="44"/>
          <w:szCs w:val="44"/>
          <w:shd w:val="clear" w:color="auto" w:fill="FFFFFF"/>
        </w:rPr>
        <w:t>诬告他人问题</w:t>
      </w:r>
    </w:p>
    <w:p w:rsidR="00601131" w:rsidRDefault="00601131" w:rsidP="00601131">
      <w:pPr>
        <w:pStyle w:val="a3"/>
        <w:autoSpaceDE w:val="0"/>
        <w:spacing w:before="0" w:beforeAutospacing="0" w:after="0" w:afterAutospacing="0" w:line="700" w:lineRule="exact"/>
        <w:rPr>
          <w:rFonts w:ascii="微软雅黑" w:eastAsia="微软雅黑" w:hAnsi="微软雅黑" w:hint="eastAsia"/>
          <w:color w:val="000000"/>
          <w:spacing w:val="-6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pacing w:val="-6"/>
          <w:kern w:val="44"/>
          <w:sz w:val="42"/>
          <w:szCs w:val="42"/>
          <w:shd w:val="clear" w:color="auto" w:fill="FFFFFF"/>
        </w:rPr>
        <w:t xml:space="preserve"> </w:t>
      </w:r>
    </w:p>
    <w:p w:rsidR="00601131" w:rsidRDefault="00601131" w:rsidP="00601131">
      <w:pPr>
        <w:pStyle w:val="a3"/>
        <w:autoSpaceDE w:val="0"/>
        <w:spacing w:before="0" w:beforeAutospacing="0" w:after="0" w:afterAutospacing="0"/>
        <w:jc w:val="right"/>
        <w:rPr>
          <w:rFonts w:ascii="方正楷体_GBK" w:eastAsia="方正楷体_GBK" w:hint="eastAsia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方正楷体_GBK" w:eastAsia="方正楷体_GBK" w:hint="eastAsia"/>
          <w:color w:val="222222"/>
          <w:spacing w:val="7"/>
          <w:sz w:val="32"/>
          <w:szCs w:val="32"/>
          <w:shd w:val="clear" w:color="auto" w:fill="FFFFFF"/>
        </w:rPr>
        <w:t>时间：2023-05-12   来源：省纪委省监委信访室</w:t>
      </w:r>
    </w:p>
    <w:p w:rsidR="002051F0" w:rsidRPr="00601131" w:rsidRDefault="00601131" w:rsidP="00601131">
      <w:pPr>
        <w:pStyle w:val="a3"/>
        <w:autoSpaceDE w:val="0"/>
        <w:spacing w:before="0" w:beforeAutospacing="0" w:after="0" w:afterAutospacing="0"/>
        <w:ind w:firstLineChars="200" w:firstLine="668"/>
        <w:rPr>
          <w:rFonts w:ascii="仿宋" w:eastAsia="仿宋" w:hAnsi="仿宋"/>
          <w:color w:val="222222"/>
          <w:spacing w:val="7"/>
          <w:sz w:val="32"/>
          <w:szCs w:val="32"/>
          <w:shd w:val="clear" w:color="auto" w:fill="FFFFFF"/>
        </w:rPr>
      </w:pPr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张某某得知</w:t>
      </w:r>
      <w:proofErr w:type="gramStart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周某拟提拔</w:t>
      </w:r>
      <w:proofErr w:type="gramEnd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到其主管的部门任职，因认为周</w:t>
      </w:r>
      <w:proofErr w:type="gramStart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某能力</w:t>
      </w:r>
      <w:proofErr w:type="gramEnd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强，到该部门任职可能会抢了自己的风头，难以驾驭、不好管理，便将道听途说的一些传言和议论收集整理后，撰写成4份匿名举报信寄送给有关部门和领导，反映周</w:t>
      </w:r>
      <w:proofErr w:type="gramStart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某存在</w:t>
      </w:r>
      <w:proofErr w:type="gramEnd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4个方面的违纪违法问题，意图使其不被提拔任用。经普洱市纪委监委认真核实，反映问题均不属实，认定其行为构成诬告陷害。近期，张某某被给予党内严重警告、政务记大过处分；张某某还被取消市人大代表资格，</w:t>
      </w:r>
      <w:proofErr w:type="gramStart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终止市</w:t>
      </w:r>
      <w:proofErr w:type="gramEnd"/>
      <w:r w:rsidRPr="0060113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人大代表职务。</w:t>
      </w:r>
    </w:p>
    <w:sectPr w:rsidR="002051F0" w:rsidRPr="0060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31"/>
    <w:rsid w:val="002051F0"/>
    <w:rsid w:val="0060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01131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601131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601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01131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601131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601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2023-05-29T01:47:00Z</dcterms:created>
  <dcterms:modified xsi:type="dcterms:W3CDTF">2023-05-29T01:50:00Z</dcterms:modified>
</cp:coreProperties>
</file>