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EA" w:rsidRPr="00987855" w:rsidRDefault="00805BEA" w:rsidP="008D0BFD">
      <w:pPr>
        <w:tabs>
          <w:tab w:val="left" w:pos="426"/>
        </w:tabs>
        <w:spacing w:line="500" w:lineRule="exact"/>
        <w:rPr>
          <w:rFonts w:ascii="仿宋_GB2312" w:eastAsia="仿宋_GB2312"/>
          <w:bCs/>
          <w:sz w:val="28"/>
          <w:szCs w:val="28"/>
        </w:rPr>
      </w:pPr>
    </w:p>
    <w:p w:rsidR="00961891" w:rsidRPr="00961891" w:rsidRDefault="006F1A1E" w:rsidP="00961891">
      <w:pPr>
        <w:pStyle w:val="1"/>
        <w:spacing w:before="444" w:after="444"/>
        <w:jc w:val="both"/>
        <w:rPr>
          <w:rFonts w:ascii="仿宋_GB2312" w:eastAsia="仿宋_GB2312"/>
          <w:bCs/>
          <w:kern w:val="2"/>
          <w:sz w:val="28"/>
          <w:szCs w:val="28"/>
        </w:rPr>
      </w:pPr>
      <w:r w:rsidRPr="006F1A1E">
        <w:rPr>
          <w:rFonts w:ascii="仿宋_GB2312" w:eastAsia="仿宋_GB2312" w:hint="eastAsia"/>
          <w:bCs/>
          <w:kern w:val="2"/>
          <w:sz w:val="28"/>
          <w:szCs w:val="28"/>
        </w:rPr>
        <w:t>附件</w:t>
      </w:r>
      <w:r w:rsidR="00961891">
        <w:rPr>
          <w:rFonts w:ascii="仿宋_GB2312" w:eastAsia="仿宋_GB2312" w:hint="eastAsia"/>
          <w:bCs/>
          <w:kern w:val="2"/>
          <w:sz w:val="28"/>
          <w:szCs w:val="28"/>
        </w:rPr>
        <w:t>一</w:t>
      </w:r>
    </w:p>
    <w:p w:rsidR="00445655" w:rsidRDefault="00445655" w:rsidP="00445655">
      <w:pPr>
        <w:pStyle w:val="1"/>
        <w:spacing w:before="444" w:after="444"/>
      </w:pPr>
      <w:r>
        <w:rPr>
          <w:rFonts w:hint="eastAsia"/>
        </w:rPr>
        <w:t>云南省</w:t>
      </w:r>
      <w:r>
        <w:rPr>
          <w:rFonts w:hint="eastAsia"/>
        </w:rPr>
        <w:t>2021</w:t>
      </w:r>
      <w:r>
        <w:rPr>
          <w:rFonts w:hint="eastAsia"/>
        </w:rPr>
        <w:t>年高等职业院校免试招收</w:t>
      </w:r>
      <w:r>
        <w:rPr>
          <w:rFonts w:hint="eastAsia"/>
        </w:rPr>
        <w:t xml:space="preserve">      </w:t>
      </w:r>
      <w:r>
        <w:rPr>
          <w:rFonts w:hint="eastAsia"/>
        </w:rPr>
        <w:t>技能拔尖中职毕业生招生办法</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根据</w:t>
      </w:r>
      <w:r w:rsidRPr="00445655">
        <w:rPr>
          <w:rFonts w:ascii="仿宋_GB2312" w:eastAsia="仿宋_GB2312"/>
          <w:bCs/>
          <w:sz w:val="28"/>
          <w:szCs w:val="28"/>
        </w:rPr>
        <w:t>《云南省人民政府贯彻落实国务院关于加快发展现代职业教育决定的实施意见》（云政发〔2015〕16号）</w:t>
      </w:r>
      <w:r w:rsidRPr="00445655">
        <w:rPr>
          <w:rFonts w:ascii="仿宋_GB2312" w:eastAsia="仿宋_GB2312" w:hint="eastAsia"/>
          <w:bCs/>
          <w:sz w:val="28"/>
          <w:szCs w:val="28"/>
        </w:rPr>
        <w:t>、</w:t>
      </w:r>
      <w:r w:rsidRPr="00445655">
        <w:rPr>
          <w:rFonts w:ascii="仿宋_GB2312" w:eastAsia="仿宋_GB2312"/>
          <w:bCs/>
          <w:sz w:val="28"/>
          <w:szCs w:val="28"/>
        </w:rPr>
        <w:t>《云南省教育厅关于好做高等学校免试招收职业院校技能拔尖毕业生工作的通知》（</w:t>
      </w:r>
      <w:proofErr w:type="gramStart"/>
      <w:r w:rsidRPr="00445655">
        <w:rPr>
          <w:rFonts w:ascii="仿宋_GB2312" w:eastAsia="仿宋_GB2312"/>
          <w:bCs/>
          <w:sz w:val="28"/>
          <w:szCs w:val="28"/>
        </w:rPr>
        <w:t>云教高〔2015〕</w:t>
      </w:r>
      <w:proofErr w:type="gramEnd"/>
      <w:r w:rsidRPr="00445655">
        <w:rPr>
          <w:rFonts w:ascii="仿宋_GB2312" w:eastAsia="仿宋_GB2312"/>
          <w:bCs/>
          <w:sz w:val="28"/>
          <w:szCs w:val="28"/>
        </w:rPr>
        <w:t>109号）</w:t>
      </w:r>
      <w:r w:rsidRPr="00445655">
        <w:rPr>
          <w:rFonts w:ascii="仿宋_GB2312" w:eastAsia="仿宋_GB2312" w:hint="eastAsia"/>
          <w:bCs/>
          <w:sz w:val="28"/>
          <w:szCs w:val="28"/>
        </w:rPr>
        <w:t>精神</w:t>
      </w:r>
      <w:r w:rsidRPr="00445655">
        <w:rPr>
          <w:rFonts w:ascii="仿宋_GB2312" w:eastAsia="仿宋_GB2312"/>
          <w:bCs/>
          <w:sz w:val="28"/>
          <w:szCs w:val="28"/>
        </w:rPr>
        <w:t>，</w:t>
      </w:r>
      <w:r w:rsidRPr="00445655">
        <w:rPr>
          <w:rFonts w:ascii="仿宋_GB2312" w:eastAsia="仿宋_GB2312" w:hint="eastAsia"/>
          <w:bCs/>
          <w:sz w:val="28"/>
          <w:szCs w:val="28"/>
        </w:rPr>
        <w:t>为进一步推进高职分类考试招生制度改革，2021</w:t>
      </w:r>
      <w:r w:rsidRPr="00445655">
        <w:rPr>
          <w:rFonts w:ascii="仿宋_GB2312" w:eastAsia="仿宋_GB2312"/>
          <w:bCs/>
          <w:sz w:val="28"/>
          <w:szCs w:val="28"/>
        </w:rPr>
        <w:t>年将继续开展高等职业院校免试招收技能拔尖中职毕业生</w:t>
      </w:r>
      <w:r w:rsidRPr="00445655">
        <w:rPr>
          <w:rFonts w:ascii="仿宋_GB2312" w:eastAsia="仿宋_GB2312" w:hint="eastAsia"/>
          <w:bCs/>
          <w:sz w:val="28"/>
          <w:szCs w:val="28"/>
        </w:rPr>
        <w:t>招生工作</w:t>
      </w:r>
      <w:r w:rsidRPr="00445655">
        <w:rPr>
          <w:rFonts w:ascii="仿宋_GB2312" w:eastAsia="仿宋_GB2312"/>
          <w:bCs/>
          <w:sz w:val="28"/>
          <w:szCs w:val="28"/>
        </w:rPr>
        <w:t>。</w:t>
      </w:r>
      <w:r w:rsidRPr="00445655">
        <w:rPr>
          <w:rFonts w:ascii="仿宋_GB2312" w:eastAsia="仿宋_GB2312" w:hint="eastAsia"/>
          <w:bCs/>
          <w:sz w:val="28"/>
          <w:szCs w:val="28"/>
        </w:rPr>
        <w:t>现就有关事项通知如下：</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一、免试入学资格</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（一）中等职业学校毕业生申请免试入学的，须通过我省当年普通高考报名及资格审核，并具备下列条件之一：</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bCs/>
          <w:sz w:val="28"/>
          <w:szCs w:val="28"/>
        </w:rPr>
        <w:t>1.获得国家</w:t>
      </w:r>
      <w:r w:rsidRPr="00445655">
        <w:rPr>
          <w:rFonts w:ascii="仿宋_GB2312" w:eastAsia="仿宋_GB2312" w:hint="eastAsia"/>
          <w:bCs/>
          <w:sz w:val="28"/>
          <w:szCs w:val="28"/>
        </w:rPr>
        <w:t>级</w:t>
      </w:r>
      <w:r w:rsidRPr="00445655">
        <w:rPr>
          <w:rFonts w:ascii="仿宋_GB2312" w:eastAsia="仿宋_GB2312"/>
          <w:bCs/>
          <w:sz w:val="28"/>
          <w:szCs w:val="28"/>
        </w:rPr>
        <w:t>（教育部</w:t>
      </w:r>
      <w:r w:rsidRPr="00445655">
        <w:rPr>
          <w:rFonts w:ascii="仿宋_GB2312" w:eastAsia="仿宋_GB2312" w:hint="eastAsia"/>
          <w:bCs/>
          <w:sz w:val="28"/>
          <w:szCs w:val="28"/>
        </w:rPr>
        <w:t>等国家相关部门及国家行业部门组织的职业院校技能大赛，下同）或省级（省教育厅、省</w:t>
      </w:r>
      <w:proofErr w:type="gramStart"/>
      <w:r w:rsidRPr="00445655">
        <w:rPr>
          <w:rFonts w:ascii="仿宋_GB2312" w:eastAsia="仿宋_GB2312" w:hint="eastAsia"/>
          <w:bCs/>
          <w:sz w:val="28"/>
          <w:szCs w:val="28"/>
        </w:rPr>
        <w:t>人社厅独立</w:t>
      </w:r>
      <w:proofErr w:type="gramEnd"/>
      <w:r w:rsidRPr="00445655">
        <w:rPr>
          <w:rFonts w:ascii="仿宋_GB2312" w:eastAsia="仿宋_GB2312" w:hint="eastAsia"/>
          <w:bCs/>
          <w:sz w:val="28"/>
          <w:szCs w:val="28"/>
        </w:rPr>
        <w:t>举办或联合举办的职业院校技能大赛，下同）职业院校技能大赛个人单项三等奖及以上奖项的中职应届毕业生。</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bCs/>
          <w:sz w:val="28"/>
          <w:szCs w:val="28"/>
        </w:rPr>
        <w:t>2.具有高级工或技师资格的在职在岗中等职业学校毕业生。</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bCs/>
          <w:sz w:val="28"/>
          <w:szCs w:val="28"/>
        </w:rPr>
        <w:t>3.获得县</w:t>
      </w:r>
      <w:r w:rsidRPr="00445655">
        <w:rPr>
          <w:rFonts w:ascii="仿宋_GB2312" w:eastAsia="仿宋_GB2312" w:hint="eastAsia"/>
          <w:bCs/>
          <w:sz w:val="28"/>
          <w:szCs w:val="28"/>
        </w:rPr>
        <w:t>级及以上人民政府授予的劳动模范荣誉称号的在职在岗中等职业学校毕业生。</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（二）五年制高等职业院校在校生不再申请免试入学。</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二、免试招生院校及专业</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lastRenderedPageBreak/>
        <w:t>（一）参加云南省2021年高职单招的省内高等学校，均可开展中职学校技能拔尖人才免试工作。</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二）中等职业学校技能拔尖人才免试就读高职院校的，申请专业须是当年高职院校单独考试招生计划中所列专业；原则上首选与本人所学专业及获奖所属专业类别一致的专业，若获奖专业及当前实际工作工种与招生计划所列专业无法对应的，可选择相近专业。</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（三）中</w:t>
      </w:r>
      <w:proofErr w:type="gramStart"/>
      <w:r w:rsidRPr="00445655">
        <w:rPr>
          <w:rFonts w:ascii="仿宋_GB2312" w:eastAsia="仿宋_GB2312" w:hint="eastAsia"/>
          <w:bCs/>
          <w:sz w:val="28"/>
          <w:szCs w:val="28"/>
        </w:rPr>
        <w:t>职毕业</w:t>
      </w:r>
      <w:proofErr w:type="gramEnd"/>
      <w:r w:rsidRPr="00445655">
        <w:rPr>
          <w:rFonts w:ascii="仿宋_GB2312" w:eastAsia="仿宋_GB2312" w:hint="eastAsia"/>
          <w:bCs/>
          <w:sz w:val="28"/>
          <w:szCs w:val="28"/>
        </w:rPr>
        <w:t>学校和高职单招院校要配合做好学生免试申请、咨询等工作。考生所学专业及获奖专业是否可申请高职单招院校所列的相同或相近专业，由高职单招院校审定。无对应相同或相近专业可申请的，由高职单招院校做好解释说明工作。</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三、免试申请办法</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（一）申请时间</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bCs/>
          <w:sz w:val="28"/>
          <w:szCs w:val="28"/>
        </w:rPr>
        <w:t>具备免试</w:t>
      </w:r>
      <w:r w:rsidRPr="00445655">
        <w:rPr>
          <w:rFonts w:ascii="仿宋_GB2312" w:eastAsia="仿宋_GB2312" w:hint="eastAsia"/>
          <w:bCs/>
          <w:sz w:val="28"/>
          <w:szCs w:val="28"/>
        </w:rPr>
        <w:t>资格</w:t>
      </w:r>
      <w:r w:rsidRPr="00445655">
        <w:rPr>
          <w:rFonts w:ascii="仿宋_GB2312" w:eastAsia="仿宋_GB2312"/>
          <w:bCs/>
          <w:sz w:val="28"/>
          <w:szCs w:val="28"/>
        </w:rPr>
        <w:t>的学生，须</w:t>
      </w:r>
      <w:r w:rsidRPr="00445655">
        <w:rPr>
          <w:rFonts w:ascii="仿宋_GB2312" w:eastAsia="仿宋_GB2312" w:hint="eastAsia"/>
          <w:bCs/>
          <w:sz w:val="28"/>
          <w:szCs w:val="28"/>
        </w:rPr>
        <w:t>按照</w:t>
      </w:r>
      <w:r w:rsidRPr="00445655">
        <w:rPr>
          <w:rFonts w:ascii="仿宋_GB2312" w:eastAsia="仿宋_GB2312"/>
          <w:bCs/>
          <w:sz w:val="28"/>
          <w:szCs w:val="28"/>
        </w:rPr>
        <w:t>要求于</w:t>
      </w:r>
      <w:r w:rsidRPr="00445655">
        <w:rPr>
          <w:rFonts w:ascii="仿宋_GB2312" w:eastAsia="仿宋_GB2312" w:hint="eastAsia"/>
          <w:bCs/>
          <w:sz w:val="28"/>
          <w:szCs w:val="28"/>
        </w:rPr>
        <w:t>2021年3月22日前完成填表申请和递交材料工作</w:t>
      </w:r>
      <w:r w:rsidRPr="00445655">
        <w:rPr>
          <w:rFonts w:ascii="仿宋_GB2312" w:eastAsia="仿宋_GB2312"/>
          <w:bCs/>
          <w:sz w:val="28"/>
          <w:szCs w:val="28"/>
        </w:rPr>
        <w:t>。逾期不再办理</w:t>
      </w:r>
      <w:r w:rsidRPr="00445655">
        <w:rPr>
          <w:rFonts w:ascii="仿宋_GB2312" w:eastAsia="仿宋_GB2312" w:hint="eastAsia"/>
          <w:bCs/>
          <w:sz w:val="28"/>
          <w:szCs w:val="28"/>
        </w:rPr>
        <w:t>免试申请</w:t>
      </w:r>
      <w:r w:rsidRPr="00445655">
        <w:rPr>
          <w:rFonts w:ascii="仿宋_GB2312" w:eastAsia="仿宋_GB2312"/>
          <w:bCs/>
          <w:sz w:val="28"/>
          <w:szCs w:val="28"/>
        </w:rPr>
        <w:t>手续。</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（二）申请办法</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具备免试资格并申请高职单招免试的考生，在规定时间内向所在（毕业）学校</w:t>
      </w:r>
      <w:r w:rsidRPr="00445655">
        <w:rPr>
          <w:rFonts w:ascii="仿宋_GB2312" w:eastAsia="仿宋_GB2312"/>
          <w:bCs/>
          <w:sz w:val="28"/>
          <w:szCs w:val="28"/>
        </w:rPr>
        <w:t>提交以下申请材料：</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（一）填写</w:t>
      </w:r>
      <w:r w:rsidRPr="00445655">
        <w:rPr>
          <w:rFonts w:ascii="仿宋_GB2312" w:eastAsia="仿宋_GB2312"/>
          <w:bCs/>
          <w:sz w:val="28"/>
          <w:szCs w:val="28"/>
        </w:rPr>
        <w:t>《云南省高等职业院校技能拔尖人才免试招生申请表》（见附件</w:t>
      </w:r>
      <w:r w:rsidRPr="00445655">
        <w:rPr>
          <w:rFonts w:ascii="仿宋_GB2312" w:eastAsia="仿宋_GB2312" w:hint="eastAsia"/>
          <w:bCs/>
          <w:sz w:val="28"/>
          <w:szCs w:val="28"/>
        </w:rPr>
        <w:t>2</w:t>
      </w:r>
      <w:r w:rsidRPr="00445655">
        <w:rPr>
          <w:rFonts w:ascii="仿宋_GB2312" w:eastAsia="仿宋_GB2312"/>
          <w:bCs/>
          <w:sz w:val="28"/>
          <w:szCs w:val="28"/>
        </w:rPr>
        <w:t>），一式</w:t>
      </w:r>
      <w:r w:rsidRPr="00445655">
        <w:rPr>
          <w:rFonts w:ascii="仿宋_GB2312" w:eastAsia="仿宋_GB2312" w:hint="eastAsia"/>
          <w:bCs/>
          <w:sz w:val="28"/>
          <w:szCs w:val="28"/>
        </w:rPr>
        <w:t>2</w:t>
      </w:r>
      <w:r w:rsidRPr="00445655">
        <w:rPr>
          <w:rFonts w:ascii="仿宋_GB2312" w:eastAsia="仿宋_GB2312"/>
          <w:bCs/>
          <w:sz w:val="28"/>
          <w:szCs w:val="28"/>
        </w:rPr>
        <w:t>份。</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bCs/>
          <w:sz w:val="28"/>
          <w:szCs w:val="28"/>
        </w:rPr>
        <w:t>（二）应届毕业生提供技能大赛获奖证书原件及复印件</w:t>
      </w:r>
      <w:r w:rsidRPr="00445655">
        <w:rPr>
          <w:rFonts w:ascii="仿宋_GB2312" w:eastAsia="仿宋_GB2312" w:hint="eastAsia"/>
          <w:bCs/>
          <w:sz w:val="28"/>
          <w:szCs w:val="28"/>
        </w:rPr>
        <w:t>，</w:t>
      </w:r>
      <w:r w:rsidRPr="00445655">
        <w:rPr>
          <w:rFonts w:ascii="仿宋_GB2312" w:eastAsia="仿宋_GB2312"/>
          <w:bCs/>
          <w:sz w:val="28"/>
          <w:szCs w:val="28"/>
        </w:rPr>
        <w:t>往届毕业生提供毕业证书和技能大赛获奖证书原件及复印件</w:t>
      </w:r>
      <w:r w:rsidRPr="00445655">
        <w:rPr>
          <w:rFonts w:ascii="仿宋_GB2312" w:eastAsia="仿宋_GB2312" w:hint="eastAsia"/>
          <w:bCs/>
          <w:sz w:val="28"/>
          <w:szCs w:val="28"/>
        </w:rPr>
        <w:t>，原件核验后返回；</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三）在职在岗的中职毕业生提供毕业证书、高级工或技师资格证书（或劳动模范证书）原件（核验后返回）及复印件，本人所在单位出具的在职在岗证明；获高级工或技师资格证书（或劳动模范证书）的考生还需提供证书发放部门出具的相关证明材料。</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四、资格审核</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lastRenderedPageBreak/>
        <w:t>（一）申请学生所在（毕业）学校审查免试申请材料并签字盖章后，及时报送拟接收免试考生的单招院校。</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bCs/>
          <w:sz w:val="28"/>
          <w:szCs w:val="28"/>
        </w:rPr>
        <w:t>（二</w:t>
      </w:r>
      <w:r w:rsidRPr="00445655">
        <w:rPr>
          <w:rFonts w:ascii="仿宋_GB2312" w:eastAsia="仿宋_GB2312" w:hint="eastAsia"/>
          <w:bCs/>
          <w:sz w:val="28"/>
          <w:szCs w:val="28"/>
        </w:rPr>
        <w:t>）各</w:t>
      </w:r>
      <w:r w:rsidRPr="00445655">
        <w:rPr>
          <w:rFonts w:ascii="仿宋_GB2312" w:eastAsia="仿宋_GB2312"/>
          <w:bCs/>
          <w:sz w:val="28"/>
          <w:szCs w:val="28"/>
        </w:rPr>
        <w:t>单招院校</w:t>
      </w:r>
      <w:r w:rsidRPr="00445655">
        <w:rPr>
          <w:rFonts w:ascii="仿宋_GB2312" w:eastAsia="仿宋_GB2312" w:hint="eastAsia"/>
          <w:bCs/>
          <w:sz w:val="28"/>
          <w:szCs w:val="28"/>
        </w:rPr>
        <w:t>完成资格复审后，</w:t>
      </w:r>
      <w:r w:rsidRPr="00445655">
        <w:rPr>
          <w:rFonts w:ascii="仿宋_GB2312" w:eastAsia="仿宋_GB2312"/>
          <w:bCs/>
          <w:sz w:val="28"/>
          <w:szCs w:val="28"/>
        </w:rPr>
        <w:t>将考生申请材料和《云南省</w:t>
      </w:r>
      <w:r w:rsidRPr="00445655">
        <w:rPr>
          <w:rFonts w:ascii="仿宋_GB2312" w:eastAsia="仿宋_GB2312" w:hint="eastAsia"/>
          <w:bCs/>
          <w:sz w:val="28"/>
          <w:szCs w:val="28"/>
        </w:rPr>
        <w:t>2021</w:t>
      </w:r>
      <w:r w:rsidRPr="00445655">
        <w:rPr>
          <w:rFonts w:ascii="仿宋_GB2312" w:eastAsia="仿宋_GB2312"/>
          <w:bCs/>
          <w:sz w:val="28"/>
          <w:szCs w:val="28"/>
        </w:rPr>
        <w:t>年普通高等学校免试招收职业院校技能拔尖毕业生资格审查汇总表（中职毕业生适用）》（见附件</w:t>
      </w:r>
      <w:r w:rsidRPr="00445655">
        <w:rPr>
          <w:rFonts w:ascii="仿宋_GB2312" w:eastAsia="仿宋_GB2312" w:hint="eastAsia"/>
          <w:bCs/>
          <w:sz w:val="28"/>
          <w:szCs w:val="28"/>
        </w:rPr>
        <w:t>3</w:t>
      </w:r>
      <w:r w:rsidRPr="00445655">
        <w:rPr>
          <w:rFonts w:ascii="仿宋_GB2312" w:eastAsia="仿宋_GB2312"/>
          <w:bCs/>
          <w:sz w:val="28"/>
          <w:szCs w:val="28"/>
        </w:rPr>
        <w:t>）一</w:t>
      </w:r>
      <w:r w:rsidRPr="00445655">
        <w:rPr>
          <w:rFonts w:ascii="仿宋_GB2312" w:eastAsia="仿宋_GB2312" w:hint="eastAsia"/>
          <w:bCs/>
          <w:sz w:val="28"/>
          <w:szCs w:val="28"/>
        </w:rPr>
        <w:t>并报送至省教育厅职业教育与成人教育处。材料报送截止时间：2021年4月1日，逾期不受理。</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（三）省教育厅职业教育与成人教育处对各单招院校提交的申请材料进行复核后将及时公布具备免试资格人员名单。</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五、录取</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各单招院校组织具备免试资格人员进行测试，确定免试合格名单后在本校公开网站进行公示。公示无异议后，按相关录取流程办理录取手续。</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各高职单招院校在开展技能拔尖人才免试工作时要明确时间节点要求，严格资格审查程序和招录程序，确保录取过程公平公正。</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bCs/>
          <w:sz w:val="28"/>
          <w:szCs w:val="28"/>
        </w:rPr>
        <w:t>职成教处：0871-651</w:t>
      </w:r>
      <w:r w:rsidRPr="00445655">
        <w:rPr>
          <w:rFonts w:ascii="仿宋_GB2312" w:eastAsia="仿宋_GB2312" w:hint="eastAsia"/>
          <w:bCs/>
          <w:sz w:val="28"/>
          <w:szCs w:val="28"/>
        </w:rPr>
        <w:t>02713</w:t>
      </w:r>
      <w:r w:rsidRPr="00445655">
        <w:rPr>
          <w:rFonts w:ascii="仿宋_GB2312" w:eastAsia="仿宋_GB2312"/>
          <w:bCs/>
          <w:sz w:val="28"/>
          <w:szCs w:val="28"/>
        </w:rPr>
        <w:t>（免试相关问题咨询）</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bCs/>
          <w:sz w:val="28"/>
          <w:szCs w:val="28"/>
        </w:rPr>
        <w:t>省招考院：0871-65154794（政策咨询）</w:t>
      </w:r>
    </w:p>
    <w:p w:rsidR="00445655" w:rsidRPr="00445655" w:rsidRDefault="00445655" w:rsidP="006F1A1E">
      <w:pPr>
        <w:tabs>
          <w:tab w:val="left" w:pos="426"/>
        </w:tabs>
        <w:spacing w:line="500" w:lineRule="exact"/>
        <w:ind w:firstLineChars="700" w:firstLine="1960"/>
        <w:rPr>
          <w:rFonts w:ascii="仿宋_GB2312" w:eastAsia="仿宋_GB2312"/>
          <w:bCs/>
          <w:sz w:val="28"/>
          <w:szCs w:val="28"/>
        </w:rPr>
      </w:pPr>
      <w:r w:rsidRPr="00445655">
        <w:rPr>
          <w:rFonts w:ascii="仿宋_GB2312" w:eastAsia="仿宋_GB2312"/>
          <w:bCs/>
          <w:sz w:val="28"/>
          <w:szCs w:val="28"/>
        </w:rPr>
        <w:t>0871-65125720（网上报考）</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附件：</w:t>
      </w:r>
      <w:r w:rsidRPr="00445655">
        <w:rPr>
          <w:rFonts w:ascii="仿宋_GB2312" w:eastAsia="仿宋_GB2312"/>
          <w:bCs/>
          <w:sz w:val="28"/>
          <w:szCs w:val="28"/>
        </w:rPr>
        <w:t>1.免试工作时间安排及流程</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 xml:space="preserve">      2.</w:t>
      </w:r>
      <w:r w:rsidRPr="00445655">
        <w:rPr>
          <w:rFonts w:ascii="仿宋_GB2312" w:eastAsia="仿宋_GB2312"/>
          <w:bCs/>
          <w:sz w:val="28"/>
          <w:szCs w:val="28"/>
        </w:rPr>
        <w:t>云南省高等职业院校技能拔尖人才免试招生申请表</w:t>
      </w:r>
    </w:p>
    <w:p w:rsidR="00445655" w:rsidRPr="00445655"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 xml:space="preserve">      3.</w:t>
      </w:r>
      <w:r w:rsidRPr="00445655">
        <w:rPr>
          <w:rFonts w:ascii="仿宋_GB2312" w:eastAsia="仿宋_GB2312"/>
          <w:bCs/>
          <w:sz w:val="28"/>
          <w:szCs w:val="28"/>
        </w:rPr>
        <w:t>云南省</w:t>
      </w:r>
      <w:r w:rsidRPr="00445655">
        <w:rPr>
          <w:rFonts w:ascii="仿宋_GB2312" w:eastAsia="仿宋_GB2312" w:hint="eastAsia"/>
          <w:bCs/>
          <w:sz w:val="28"/>
          <w:szCs w:val="28"/>
        </w:rPr>
        <w:t>2021</w:t>
      </w:r>
      <w:r w:rsidRPr="00445655">
        <w:rPr>
          <w:rFonts w:ascii="仿宋_GB2312" w:eastAsia="仿宋_GB2312"/>
          <w:bCs/>
          <w:sz w:val="28"/>
          <w:szCs w:val="28"/>
        </w:rPr>
        <w:t>年普通高等学校免试招收职业院校技能拔</w:t>
      </w:r>
    </w:p>
    <w:p w:rsidR="006F1A1E" w:rsidRDefault="00445655" w:rsidP="00445655">
      <w:pPr>
        <w:tabs>
          <w:tab w:val="left" w:pos="426"/>
        </w:tabs>
        <w:spacing w:line="500" w:lineRule="exact"/>
        <w:ind w:firstLineChars="200" w:firstLine="560"/>
        <w:rPr>
          <w:rFonts w:ascii="仿宋_GB2312" w:eastAsia="仿宋_GB2312"/>
          <w:bCs/>
          <w:sz w:val="28"/>
          <w:szCs w:val="28"/>
        </w:rPr>
      </w:pPr>
      <w:r w:rsidRPr="00445655">
        <w:rPr>
          <w:rFonts w:ascii="仿宋_GB2312" w:eastAsia="仿宋_GB2312" w:hint="eastAsia"/>
          <w:bCs/>
          <w:sz w:val="28"/>
          <w:szCs w:val="28"/>
        </w:rPr>
        <w:t xml:space="preserve">        </w:t>
      </w:r>
      <w:r w:rsidRPr="00445655">
        <w:rPr>
          <w:rFonts w:ascii="仿宋_GB2312" w:eastAsia="仿宋_GB2312"/>
          <w:bCs/>
          <w:sz w:val="28"/>
          <w:szCs w:val="28"/>
        </w:rPr>
        <w:t>尖毕业生资格审查汇总表</w:t>
      </w:r>
      <w:r w:rsidRPr="00445655">
        <w:rPr>
          <w:rFonts w:ascii="仿宋_GB2312" w:eastAsia="仿宋_GB2312" w:hint="eastAsia"/>
          <w:bCs/>
          <w:sz w:val="28"/>
          <w:szCs w:val="28"/>
        </w:rPr>
        <w:t>（</w:t>
      </w:r>
      <w:r w:rsidRPr="00445655">
        <w:rPr>
          <w:rFonts w:ascii="仿宋_GB2312" w:eastAsia="仿宋_GB2312"/>
          <w:bCs/>
          <w:sz w:val="28"/>
          <w:szCs w:val="28"/>
        </w:rPr>
        <w:t>中职毕业生适用</w:t>
      </w:r>
      <w:r w:rsidRPr="00445655">
        <w:rPr>
          <w:rFonts w:ascii="仿宋_GB2312" w:eastAsia="仿宋_GB2312" w:hint="eastAsia"/>
          <w:bCs/>
          <w:sz w:val="28"/>
          <w:szCs w:val="28"/>
        </w:rPr>
        <w:t>）</w:t>
      </w:r>
    </w:p>
    <w:p w:rsidR="006F1A1E" w:rsidRDefault="006F1A1E" w:rsidP="006F1A1E">
      <w:pPr>
        <w:spacing w:line="560" w:lineRule="exact"/>
        <w:ind w:firstLineChars="200" w:firstLine="420"/>
        <w:rPr>
          <w:rFonts w:eastAsia="方正楷体_GBK"/>
          <w:color w:val="000000"/>
          <w:shd w:val="clear" w:color="auto" w:fill="FFFFFF"/>
        </w:rPr>
      </w:pPr>
    </w:p>
    <w:p w:rsidR="006F1A1E" w:rsidRDefault="006F1A1E" w:rsidP="006F1A1E">
      <w:pPr>
        <w:spacing w:line="560" w:lineRule="exact"/>
        <w:ind w:firstLineChars="200" w:firstLine="420"/>
        <w:rPr>
          <w:rFonts w:eastAsia="方正楷体_GBK"/>
          <w:color w:val="000000"/>
          <w:shd w:val="clear" w:color="auto" w:fill="FFFFFF"/>
        </w:rPr>
      </w:pPr>
    </w:p>
    <w:p w:rsidR="006F1A1E" w:rsidRDefault="006F1A1E" w:rsidP="006F1A1E">
      <w:pPr>
        <w:spacing w:line="560" w:lineRule="exact"/>
        <w:ind w:firstLineChars="200" w:firstLine="420"/>
        <w:rPr>
          <w:rFonts w:eastAsia="方正楷体_GBK"/>
          <w:color w:val="000000"/>
          <w:shd w:val="clear" w:color="auto" w:fill="FFFFFF"/>
        </w:rPr>
      </w:pPr>
    </w:p>
    <w:p w:rsidR="006F1A1E" w:rsidRDefault="006F1A1E" w:rsidP="006F1A1E">
      <w:pPr>
        <w:spacing w:line="560" w:lineRule="exact"/>
        <w:ind w:firstLineChars="200" w:firstLine="420"/>
        <w:rPr>
          <w:rFonts w:eastAsia="方正楷体_GBK"/>
          <w:color w:val="000000"/>
          <w:shd w:val="clear" w:color="auto" w:fill="FFFFFF"/>
        </w:rPr>
      </w:pPr>
    </w:p>
    <w:p w:rsidR="006F1A1E" w:rsidRDefault="006F1A1E" w:rsidP="006F1A1E">
      <w:pPr>
        <w:spacing w:line="560" w:lineRule="exact"/>
        <w:ind w:firstLineChars="200" w:firstLine="420"/>
        <w:rPr>
          <w:rFonts w:eastAsia="方正楷体_GBK"/>
          <w:color w:val="000000"/>
          <w:shd w:val="clear" w:color="auto" w:fill="FFFFFF"/>
        </w:rPr>
      </w:pPr>
    </w:p>
    <w:p w:rsidR="006F1A1E" w:rsidRDefault="006F1A1E" w:rsidP="006F1A1E">
      <w:pPr>
        <w:spacing w:line="560" w:lineRule="exact"/>
        <w:ind w:firstLineChars="200" w:firstLine="420"/>
        <w:rPr>
          <w:rFonts w:eastAsia="方正楷体_GBK"/>
          <w:color w:val="000000"/>
          <w:shd w:val="clear" w:color="auto" w:fill="FFFFFF"/>
        </w:rPr>
      </w:pPr>
      <w:r>
        <w:rPr>
          <w:rFonts w:eastAsia="方正楷体_GBK"/>
          <w:color w:val="000000"/>
          <w:shd w:val="clear" w:color="auto" w:fill="FFFFFF"/>
        </w:rPr>
        <w:t>附件</w:t>
      </w:r>
      <w:r>
        <w:rPr>
          <w:rFonts w:eastAsia="方正楷体_GBK"/>
          <w:color w:val="000000"/>
          <w:shd w:val="clear" w:color="auto" w:fill="FFFFFF"/>
        </w:rPr>
        <w:t>1</w:t>
      </w:r>
    </w:p>
    <w:p w:rsidR="006F1A1E" w:rsidRPr="006F1A1E" w:rsidRDefault="006F1A1E" w:rsidP="006F1A1E">
      <w:pPr>
        <w:spacing w:line="580" w:lineRule="exact"/>
        <w:jc w:val="center"/>
        <w:rPr>
          <w:rFonts w:ascii="黑体" w:eastAsia="黑体" w:hAnsi="黑体" w:cs="黑体"/>
          <w:sz w:val="32"/>
          <w:szCs w:val="32"/>
        </w:rPr>
      </w:pPr>
      <w:r w:rsidRPr="006F1A1E">
        <w:rPr>
          <w:rFonts w:ascii="黑体" w:eastAsia="黑体" w:hAnsi="黑体" w:cs="黑体" w:hint="eastAsia"/>
          <w:sz w:val="32"/>
          <w:szCs w:val="32"/>
        </w:rPr>
        <w:t>免试工作时间安排及流程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6290"/>
      </w:tblGrid>
      <w:tr w:rsidR="006F1A1E" w:rsidRPr="006F1A1E" w:rsidTr="006F1A1E">
        <w:trPr>
          <w:trHeight w:val="612"/>
        </w:trPr>
        <w:tc>
          <w:tcPr>
            <w:tcW w:w="2937" w:type="dxa"/>
            <w:vAlign w:val="center"/>
          </w:tcPr>
          <w:p w:rsidR="006F1A1E" w:rsidRPr="006F1A1E" w:rsidRDefault="006F1A1E" w:rsidP="006F1A1E">
            <w:pPr>
              <w:spacing w:line="600" w:lineRule="exact"/>
              <w:jc w:val="center"/>
              <w:rPr>
                <w:rFonts w:ascii="方正仿宋_GBK" w:eastAsia="方正仿宋_GBK"/>
                <w:b/>
                <w:bCs/>
                <w:color w:val="000000"/>
                <w:sz w:val="32"/>
                <w:szCs w:val="32"/>
              </w:rPr>
            </w:pPr>
            <w:r w:rsidRPr="006F1A1E">
              <w:rPr>
                <w:rFonts w:ascii="方正仿宋_GBK" w:eastAsia="方正仿宋_GBK" w:hint="eastAsia"/>
                <w:b/>
                <w:bCs/>
                <w:color w:val="000000"/>
                <w:sz w:val="32"/>
                <w:szCs w:val="32"/>
              </w:rPr>
              <w:t>时间</w:t>
            </w:r>
          </w:p>
        </w:tc>
        <w:tc>
          <w:tcPr>
            <w:tcW w:w="6290" w:type="dxa"/>
            <w:vAlign w:val="center"/>
          </w:tcPr>
          <w:p w:rsidR="006F1A1E" w:rsidRPr="006F1A1E" w:rsidRDefault="006F1A1E" w:rsidP="006F1A1E">
            <w:pPr>
              <w:spacing w:line="600" w:lineRule="exact"/>
              <w:jc w:val="center"/>
              <w:rPr>
                <w:rFonts w:ascii="方正仿宋_GBK" w:eastAsia="方正仿宋_GBK"/>
                <w:b/>
                <w:bCs/>
                <w:color w:val="000000"/>
                <w:sz w:val="32"/>
                <w:szCs w:val="32"/>
              </w:rPr>
            </w:pPr>
            <w:r w:rsidRPr="006F1A1E">
              <w:rPr>
                <w:rFonts w:ascii="方正仿宋_GBK" w:eastAsia="方正仿宋_GBK" w:hint="eastAsia"/>
                <w:b/>
                <w:bCs/>
                <w:color w:val="000000"/>
                <w:sz w:val="32"/>
                <w:szCs w:val="32"/>
              </w:rPr>
              <w:t>内容</w:t>
            </w:r>
          </w:p>
        </w:tc>
      </w:tr>
      <w:tr w:rsidR="006F1A1E" w:rsidRPr="006F1A1E" w:rsidTr="006F1A1E">
        <w:trPr>
          <w:trHeight w:val="1215"/>
        </w:trPr>
        <w:tc>
          <w:tcPr>
            <w:tcW w:w="2937" w:type="dxa"/>
            <w:vAlign w:val="center"/>
          </w:tcPr>
          <w:p w:rsidR="006F1A1E" w:rsidRPr="006F1A1E" w:rsidRDefault="006F1A1E" w:rsidP="006F1A1E">
            <w:pPr>
              <w:spacing w:line="600" w:lineRule="exact"/>
              <w:rPr>
                <w:rFonts w:ascii="方正仿宋_GBK" w:eastAsia="方正仿宋_GBK"/>
                <w:color w:val="000000"/>
                <w:sz w:val="32"/>
                <w:szCs w:val="32"/>
              </w:rPr>
            </w:pPr>
            <w:r w:rsidRPr="006F1A1E">
              <w:rPr>
                <w:rFonts w:ascii="方正仿宋_GBK" w:eastAsia="方正仿宋_GBK" w:hint="eastAsia"/>
                <w:color w:val="000000"/>
                <w:sz w:val="32"/>
                <w:szCs w:val="32"/>
              </w:rPr>
              <w:t>2021年3月25日前</w:t>
            </w:r>
          </w:p>
        </w:tc>
        <w:tc>
          <w:tcPr>
            <w:tcW w:w="6290" w:type="dxa"/>
            <w:vAlign w:val="center"/>
          </w:tcPr>
          <w:p w:rsidR="006F1A1E" w:rsidRPr="006F1A1E" w:rsidRDefault="006F1A1E" w:rsidP="006F1A1E">
            <w:pPr>
              <w:spacing w:line="480" w:lineRule="exact"/>
              <w:rPr>
                <w:rFonts w:ascii="方正仿宋_GBK" w:eastAsia="方正仿宋_GBK"/>
                <w:color w:val="000000"/>
                <w:sz w:val="32"/>
                <w:szCs w:val="32"/>
              </w:rPr>
            </w:pPr>
            <w:r w:rsidRPr="006F1A1E">
              <w:rPr>
                <w:rFonts w:ascii="方正仿宋_GBK" w:eastAsia="方正仿宋_GBK" w:hint="eastAsia"/>
                <w:color w:val="000000"/>
                <w:sz w:val="32"/>
                <w:szCs w:val="32"/>
              </w:rPr>
              <w:t>考生将纸质申请材料上报所毕业学校并完成材料的初级审核，并及时</w:t>
            </w:r>
            <w:r w:rsidRPr="006F1A1E">
              <w:rPr>
                <w:rFonts w:ascii="方正仿宋_GBK" w:eastAsia="方正仿宋_GBK" w:hint="eastAsia"/>
                <w:sz w:val="32"/>
                <w:szCs w:val="32"/>
              </w:rPr>
              <w:t>报送拟接收免试考生的单招院校。</w:t>
            </w:r>
          </w:p>
        </w:tc>
      </w:tr>
      <w:tr w:rsidR="006F1A1E" w:rsidRPr="006F1A1E" w:rsidTr="006F1A1E">
        <w:trPr>
          <w:trHeight w:hRule="exact" w:val="1410"/>
        </w:trPr>
        <w:tc>
          <w:tcPr>
            <w:tcW w:w="2937" w:type="dxa"/>
            <w:vAlign w:val="center"/>
          </w:tcPr>
          <w:p w:rsidR="006F1A1E" w:rsidRPr="006F1A1E" w:rsidRDefault="006F1A1E" w:rsidP="006F1A1E">
            <w:pPr>
              <w:spacing w:line="600" w:lineRule="exact"/>
              <w:rPr>
                <w:rFonts w:ascii="方正仿宋_GBK" w:eastAsia="方正仿宋_GBK"/>
                <w:color w:val="000000"/>
                <w:sz w:val="32"/>
                <w:szCs w:val="32"/>
              </w:rPr>
            </w:pPr>
            <w:r w:rsidRPr="006F1A1E">
              <w:rPr>
                <w:rFonts w:ascii="方正仿宋_GBK" w:eastAsia="方正仿宋_GBK" w:hint="eastAsia"/>
                <w:color w:val="000000"/>
                <w:sz w:val="32"/>
                <w:szCs w:val="32"/>
              </w:rPr>
              <w:t>2021年4月1日前</w:t>
            </w:r>
          </w:p>
        </w:tc>
        <w:tc>
          <w:tcPr>
            <w:tcW w:w="6290" w:type="dxa"/>
            <w:vAlign w:val="center"/>
          </w:tcPr>
          <w:p w:rsidR="006F1A1E" w:rsidRPr="006F1A1E" w:rsidRDefault="006F1A1E" w:rsidP="006F1A1E">
            <w:pPr>
              <w:spacing w:line="480" w:lineRule="exact"/>
              <w:rPr>
                <w:rFonts w:ascii="方正仿宋_GBK" w:eastAsia="方正仿宋_GBK"/>
                <w:color w:val="000000"/>
                <w:sz w:val="32"/>
                <w:szCs w:val="32"/>
              </w:rPr>
            </w:pPr>
            <w:r w:rsidRPr="006F1A1E">
              <w:rPr>
                <w:rFonts w:ascii="方正仿宋_GBK" w:eastAsia="方正仿宋_GBK" w:hint="eastAsia"/>
                <w:color w:val="000000"/>
                <w:sz w:val="32"/>
                <w:szCs w:val="32"/>
              </w:rPr>
              <w:t>各单招院校接收并完成免试申请学生的材料复审工作，将纸质材料报送至省教育厅职成教处。</w:t>
            </w:r>
          </w:p>
        </w:tc>
      </w:tr>
      <w:tr w:rsidR="006F1A1E" w:rsidRPr="006F1A1E" w:rsidTr="006F1A1E">
        <w:trPr>
          <w:trHeight w:val="1215"/>
        </w:trPr>
        <w:tc>
          <w:tcPr>
            <w:tcW w:w="2937" w:type="dxa"/>
            <w:vAlign w:val="center"/>
          </w:tcPr>
          <w:p w:rsidR="006F1A1E" w:rsidRPr="006F1A1E" w:rsidRDefault="006F1A1E" w:rsidP="006F1A1E">
            <w:pPr>
              <w:spacing w:line="600" w:lineRule="exact"/>
              <w:rPr>
                <w:rFonts w:ascii="方正仿宋_GBK" w:eastAsia="方正仿宋_GBK"/>
                <w:color w:val="000000"/>
                <w:sz w:val="32"/>
                <w:szCs w:val="32"/>
              </w:rPr>
            </w:pPr>
            <w:r w:rsidRPr="006F1A1E">
              <w:rPr>
                <w:rFonts w:ascii="方正仿宋_GBK" w:eastAsia="方正仿宋_GBK" w:hint="eastAsia"/>
                <w:color w:val="000000"/>
                <w:sz w:val="32"/>
                <w:szCs w:val="32"/>
              </w:rPr>
              <w:t>2021年4月10日前后</w:t>
            </w:r>
          </w:p>
        </w:tc>
        <w:tc>
          <w:tcPr>
            <w:tcW w:w="6290" w:type="dxa"/>
            <w:vAlign w:val="center"/>
          </w:tcPr>
          <w:p w:rsidR="006F1A1E" w:rsidRPr="006F1A1E" w:rsidRDefault="006F1A1E" w:rsidP="006F1A1E">
            <w:pPr>
              <w:spacing w:line="480" w:lineRule="exact"/>
              <w:rPr>
                <w:rFonts w:ascii="方正仿宋_GBK" w:eastAsia="方正仿宋_GBK"/>
                <w:color w:val="000000"/>
                <w:sz w:val="32"/>
                <w:szCs w:val="32"/>
              </w:rPr>
            </w:pPr>
            <w:r w:rsidRPr="006F1A1E">
              <w:rPr>
                <w:rFonts w:ascii="方正仿宋_GBK" w:eastAsia="方正仿宋_GBK" w:hint="eastAsia"/>
                <w:color w:val="000000"/>
                <w:sz w:val="32"/>
                <w:szCs w:val="32"/>
              </w:rPr>
              <w:t>省教育厅职成教</w:t>
            </w:r>
            <w:proofErr w:type="gramStart"/>
            <w:r w:rsidRPr="006F1A1E">
              <w:rPr>
                <w:rFonts w:ascii="方正仿宋_GBK" w:eastAsia="方正仿宋_GBK" w:hint="eastAsia"/>
                <w:color w:val="000000"/>
                <w:sz w:val="32"/>
                <w:szCs w:val="32"/>
              </w:rPr>
              <w:t>处完成</w:t>
            </w:r>
            <w:proofErr w:type="gramEnd"/>
            <w:r w:rsidRPr="006F1A1E">
              <w:rPr>
                <w:rFonts w:ascii="方正仿宋_GBK" w:eastAsia="方正仿宋_GBK" w:hint="eastAsia"/>
                <w:color w:val="000000"/>
                <w:sz w:val="32"/>
                <w:szCs w:val="32"/>
              </w:rPr>
              <w:t>申请免试学生的资格复核工作，</w:t>
            </w:r>
            <w:r w:rsidRPr="006F1A1E">
              <w:rPr>
                <w:rFonts w:ascii="方正仿宋_GBK" w:eastAsia="方正仿宋_GBK" w:hint="eastAsia"/>
                <w:sz w:val="32"/>
                <w:szCs w:val="32"/>
              </w:rPr>
              <w:t>公布具备免试资格人员名单</w:t>
            </w:r>
            <w:r w:rsidRPr="006F1A1E">
              <w:rPr>
                <w:rFonts w:ascii="方正仿宋_GBK" w:eastAsia="方正仿宋_GBK" w:hint="eastAsia"/>
                <w:color w:val="000000"/>
                <w:sz w:val="32"/>
                <w:szCs w:val="32"/>
              </w:rPr>
              <w:t>。</w:t>
            </w:r>
          </w:p>
        </w:tc>
      </w:tr>
      <w:tr w:rsidR="006F1A1E" w:rsidRPr="006F1A1E" w:rsidTr="006F1A1E">
        <w:trPr>
          <w:trHeight w:val="2447"/>
        </w:trPr>
        <w:tc>
          <w:tcPr>
            <w:tcW w:w="2937" w:type="dxa"/>
            <w:vAlign w:val="center"/>
          </w:tcPr>
          <w:p w:rsidR="006F1A1E" w:rsidRPr="006F1A1E" w:rsidRDefault="006F1A1E" w:rsidP="006F1A1E">
            <w:pPr>
              <w:spacing w:line="600" w:lineRule="exact"/>
              <w:rPr>
                <w:rFonts w:ascii="方正仿宋_GBK" w:eastAsia="方正仿宋_GBK"/>
                <w:color w:val="000000"/>
                <w:sz w:val="32"/>
                <w:szCs w:val="32"/>
              </w:rPr>
            </w:pPr>
            <w:r w:rsidRPr="006F1A1E">
              <w:rPr>
                <w:rFonts w:ascii="方正仿宋_GBK" w:eastAsia="方正仿宋_GBK" w:hint="eastAsia"/>
                <w:color w:val="000000"/>
                <w:sz w:val="32"/>
                <w:szCs w:val="32"/>
              </w:rPr>
              <w:t>2021年4月</w:t>
            </w:r>
          </w:p>
        </w:tc>
        <w:tc>
          <w:tcPr>
            <w:tcW w:w="6290" w:type="dxa"/>
            <w:vAlign w:val="center"/>
          </w:tcPr>
          <w:p w:rsidR="006F1A1E" w:rsidRPr="006F1A1E" w:rsidRDefault="006F1A1E" w:rsidP="006F1A1E">
            <w:pPr>
              <w:spacing w:line="560" w:lineRule="exact"/>
              <w:rPr>
                <w:rFonts w:ascii="方正仿宋_GBK" w:eastAsia="方正仿宋_GBK"/>
                <w:color w:val="000000"/>
                <w:sz w:val="32"/>
                <w:szCs w:val="32"/>
              </w:rPr>
            </w:pPr>
            <w:r w:rsidRPr="006F1A1E">
              <w:rPr>
                <w:rFonts w:ascii="方正仿宋_GBK" w:eastAsia="方正仿宋_GBK" w:hint="eastAsia"/>
                <w:sz w:val="32"/>
                <w:szCs w:val="32"/>
              </w:rPr>
              <w:t>各单招院校组织具备免试资格人员测试，确定免试合格名单后在本校公开网站公示。公示无异议后，按相关录取流程办理录取手续。</w:t>
            </w:r>
          </w:p>
        </w:tc>
      </w:tr>
    </w:tbl>
    <w:p w:rsidR="00445655" w:rsidRDefault="00445655" w:rsidP="00445655">
      <w:pPr>
        <w:tabs>
          <w:tab w:val="left" w:pos="426"/>
        </w:tabs>
        <w:spacing w:line="500" w:lineRule="exact"/>
        <w:ind w:firstLineChars="200" w:firstLine="420"/>
      </w:pPr>
      <w:r>
        <w:rPr>
          <w:rFonts w:hint="eastAsia"/>
        </w:rPr>
        <w:br w:type="page"/>
      </w:r>
    </w:p>
    <w:p w:rsidR="006F1A1E" w:rsidRDefault="006F1A1E" w:rsidP="006F1A1E">
      <w:pPr>
        <w:shd w:val="solid" w:color="FFFFFF" w:fill="auto"/>
        <w:autoSpaceDN w:val="0"/>
        <w:spacing w:before="100" w:beforeAutospacing="1" w:after="100" w:afterAutospacing="1" w:line="600" w:lineRule="exact"/>
        <w:jc w:val="left"/>
        <w:rPr>
          <w:rFonts w:eastAsia="方正楷体_GBK"/>
          <w:color w:val="000000"/>
          <w:shd w:val="clear" w:color="auto" w:fill="FFFFFF"/>
        </w:rPr>
      </w:pPr>
      <w:r>
        <w:rPr>
          <w:rFonts w:eastAsia="方正楷体_GBK"/>
          <w:color w:val="000000"/>
          <w:shd w:val="clear" w:color="auto" w:fill="FFFFFF"/>
        </w:rPr>
        <w:lastRenderedPageBreak/>
        <w:t>附件</w:t>
      </w:r>
      <w:r>
        <w:rPr>
          <w:rFonts w:eastAsia="方正楷体_GBK" w:hint="eastAsia"/>
          <w:color w:val="000000"/>
          <w:shd w:val="clear" w:color="auto" w:fill="FFFFFF"/>
        </w:rPr>
        <w:t>2</w:t>
      </w:r>
    </w:p>
    <w:p w:rsidR="006F1A1E" w:rsidRDefault="006F1A1E" w:rsidP="006F1A1E">
      <w:pPr>
        <w:shd w:val="solid" w:color="FFFFFF" w:fill="auto"/>
        <w:autoSpaceDN w:val="0"/>
        <w:spacing w:before="100" w:beforeAutospacing="1" w:after="100" w:afterAutospacing="1" w:line="600" w:lineRule="exact"/>
        <w:jc w:val="center"/>
        <w:rPr>
          <w:rFonts w:eastAsia="方正小标宋_GBK"/>
          <w:color w:val="000000"/>
          <w:sz w:val="36"/>
          <w:szCs w:val="36"/>
          <w:shd w:val="clear" w:color="auto" w:fill="FFFFFF"/>
        </w:rPr>
      </w:pPr>
      <w:r>
        <w:rPr>
          <w:rFonts w:eastAsia="方正小标宋_GBK"/>
          <w:color w:val="000000"/>
          <w:sz w:val="36"/>
          <w:szCs w:val="36"/>
          <w:shd w:val="clear" w:color="auto" w:fill="FFFFFF"/>
        </w:rPr>
        <w:t>云南省高等职业院校技能拔尖人才免试招生申请表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8"/>
        <w:gridCol w:w="328"/>
        <w:gridCol w:w="2597"/>
        <w:gridCol w:w="708"/>
        <w:gridCol w:w="537"/>
        <w:gridCol w:w="1568"/>
        <w:gridCol w:w="130"/>
        <w:gridCol w:w="1643"/>
      </w:tblGrid>
      <w:tr w:rsidR="006F1A1E" w:rsidTr="006F1A1E">
        <w:trPr>
          <w:trHeight w:hRule="exact" w:val="567"/>
          <w:jc w:val="center"/>
        </w:trPr>
        <w:tc>
          <w:tcPr>
            <w:tcW w:w="1766" w:type="dxa"/>
            <w:gridSpan w:val="2"/>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18"/>
                <w:shd w:val="clear" w:color="auto" w:fill="FFFFFF"/>
              </w:rPr>
            </w:pPr>
            <w:r>
              <w:rPr>
                <w:rFonts w:eastAsia="方正仿宋_GBK"/>
                <w:color w:val="000000"/>
                <w:sz w:val="24"/>
                <w:shd w:val="clear" w:color="auto" w:fill="FFFFFF"/>
              </w:rPr>
              <w:t>姓</w:t>
            </w:r>
            <w:r>
              <w:rPr>
                <w:rFonts w:eastAsia="方正仿宋_GBK"/>
                <w:color w:val="000000"/>
                <w:sz w:val="24"/>
                <w:shd w:val="clear" w:color="auto" w:fill="FFFFFF"/>
              </w:rPr>
              <w:t xml:space="preserve">   </w:t>
            </w:r>
            <w:r>
              <w:rPr>
                <w:rFonts w:eastAsia="方正仿宋_GBK"/>
                <w:color w:val="000000"/>
                <w:sz w:val="24"/>
                <w:shd w:val="clear" w:color="auto" w:fill="FFFFFF"/>
              </w:rPr>
              <w:t>名</w:t>
            </w:r>
          </w:p>
        </w:tc>
        <w:tc>
          <w:tcPr>
            <w:tcW w:w="2597"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c>
          <w:tcPr>
            <w:tcW w:w="1245" w:type="dxa"/>
            <w:gridSpan w:val="2"/>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18"/>
                <w:shd w:val="clear" w:color="auto" w:fill="FFFFFF"/>
              </w:rPr>
            </w:pPr>
            <w:r>
              <w:rPr>
                <w:rFonts w:eastAsia="方正仿宋_GBK"/>
                <w:color w:val="000000"/>
                <w:sz w:val="24"/>
                <w:shd w:val="clear" w:color="auto" w:fill="FFFFFF"/>
              </w:rPr>
              <w:t>性</w:t>
            </w:r>
            <w:r>
              <w:rPr>
                <w:rFonts w:eastAsia="方正仿宋_GBK"/>
                <w:color w:val="000000"/>
                <w:sz w:val="24"/>
                <w:shd w:val="clear" w:color="auto" w:fill="FFFFFF"/>
              </w:rPr>
              <w:t xml:space="preserve">  </w:t>
            </w:r>
            <w:r>
              <w:rPr>
                <w:rFonts w:eastAsia="方正仿宋_GBK"/>
                <w:color w:val="000000"/>
                <w:sz w:val="24"/>
                <w:shd w:val="clear" w:color="auto" w:fill="FFFFFF"/>
              </w:rPr>
              <w:t>别</w:t>
            </w:r>
          </w:p>
        </w:tc>
        <w:tc>
          <w:tcPr>
            <w:tcW w:w="1568"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c>
          <w:tcPr>
            <w:tcW w:w="1773" w:type="dxa"/>
            <w:gridSpan w:val="2"/>
            <w:vMerge w:val="restart"/>
            <w:shd w:val="solid" w:color="FFFFFF" w:fill="auto"/>
            <w:vAlign w:val="center"/>
          </w:tcPr>
          <w:p w:rsidR="006F1A1E" w:rsidRDefault="006F1A1E" w:rsidP="006F1A1E">
            <w:pPr>
              <w:shd w:val="solid" w:color="FFFFFF" w:fill="auto"/>
              <w:autoSpaceDN w:val="0"/>
              <w:spacing w:line="380" w:lineRule="atLeast"/>
              <w:jc w:val="center"/>
              <w:rPr>
                <w:rFonts w:eastAsia="方正仿宋_GBK"/>
                <w:color w:val="000000"/>
                <w:sz w:val="18"/>
                <w:shd w:val="clear" w:color="auto" w:fill="FFFFFF"/>
              </w:rPr>
            </w:pPr>
            <w:r>
              <w:rPr>
                <w:rFonts w:eastAsia="方正仿宋_GBK"/>
                <w:color w:val="000000"/>
                <w:sz w:val="24"/>
                <w:szCs w:val="40"/>
                <w:shd w:val="clear" w:color="auto" w:fill="FFFFFF"/>
              </w:rPr>
              <w:t>照片</w:t>
            </w:r>
          </w:p>
        </w:tc>
      </w:tr>
      <w:tr w:rsidR="006F1A1E" w:rsidTr="006F1A1E">
        <w:trPr>
          <w:trHeight w:hRule="exact" w:val="567"/>
          <w:jc w:val="center"/>
        </w:trPr>
        <w:tc>
          <w:tcPr>
            <w:tcW w:w="1766" w:type="dxa"/>
            <w:gridSpan w:val="2"/>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24"/>
                <w:shd w:val="clear" w:color="auto" w:fill="FFFFFF"/>
              </w:rPr>
            </w:pPr>
            <w:r>
              <w:rPr>
                <w:rFonts w:eastAsia="方正仿宋_GBK"/>
                <w:color w:val="000000"/>
                <w:sz w:val="24"/>
                <w:shd w:val="clear" w:color="auto" w:fill="FFFFFF"/>
              </w:rPr>
              <w:t>身份证号</w:t>
            </w:r>
          </w:p>
        </w:tc>
        <w:tc>
          <w:tcPr>
            <w:tcW w:w="2597"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480"/>
              <w:jc w:val="center"/>
              <w:rPr>
                <w:rFonts w:eastAsia="方正仿宋_GBK"/>
                <w:color w:val="000000"/>
                <w:sz w:val="24"/>
                <w:shd w:val="clear" w:color="auto" w:fill="FFFFFF"/>
              </w:rPr>
            </w:pPr>
          </w:p>
        </w:tc>
        <w:tc>
          <w:tcPr>
            <w:tcW w:w="1245" w:type="dxa"/>
            <w:gridSpan w:val="2"/>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24"/>
                <w:shd w:val="clear" w:color="auto" w:fill="FFFFFF"/>
              </w:rPr>
            </w:pPr>
            <w:r>
              <w:rPr>
                <w:rFonts w:eastAsia="方正仿宋_GBK"/>
                <w:color w:val="000000"/>
                <w:sz w:val="24"/>
                <w:shd w:val="clear" w:color="auto" w:fill="FFFFFF"/>
              </w:rPr>
              <w:t>考生类别</w:t>
            </w:r>
          </w:p>
        </w:tc>
        <w:tc>
          <w:tcPr>
            <w:tcW w:w="1568"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480"/>
              <w:jc w:val="center"/>
              <w:rPr>
                <w:rFonts w:eastAsia="方正仿宋_GBK"/>
                <w:color w:val="000000"/>
                <w:sz w:val="24"/>
                <w:shd w:val="clear" w:color="auto" w:fill="FFFFFF"/>
              </w:rPr>
            </w:pPr>
          </w:p>
        </w:tc>
        <w:tc>
          <w:tcPr>
            <w:tcW w:w="1773" w:type="dxa"/>
            <w:gridSpan w:val="2"/>
            <w:vMerge/>
            <w:shd w:val="solid" w:color="FFFFFF" w:fill="auto"/>
            <w:vAlign w:val="cente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r>
      <w:tr w:rsidR="006F1A1E" w:rsidTr="006F1A1E">
        <w:trPr>
          <w:trHeight w:hRule="exact" w:val="567"/>
          <w:jc w:val="center"/>
        </w:trPr>
        <w:tc>
          <w:tcPr>
            <w:tcW w:w="1766" w:type="dxa"/>
            <w:gridSpan w:val="2"/>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18"/>
                <w:shd w:val="clear" w:color="auto" w:fill="FFFFFF"/>
              </w:rPr>
            </w:pPr>
            <w:r>
              <w:rPr>
                <w:rFonts w:eastAsia="方正仿宋_GBK"/>
                <w:color w:val="000000"/>
                <w:sz w:val="24"/>
                <w:shd w:val="clear" w:color="auto" w:fill="FFFFFF"/>
              </w:rPr>
              <w:t>准考证号</w:t>
            </w:r>
          </w:p>
        </w:tc>
        <w:tc>
          <w:tcPr>
            <w:tcW w:w="2597"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c>
          <w:tcPr>
            <w:tcW w:w="1245" w:type="dxa"/>
            <w:gridSpan w:val="2"/>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18"/>
                <w:shd w:val="clear" w:color="auto" w:fill="FFFFFF"/>
              </w:rPr>
            </w:pPr>
            <w:r>
              <w:rPr>
                <w:rFonts w:eastAsia="方正仿宋_GBK"/>
                <w:color w:val="000000"/>
                <w:sz w:val="24"/>
                <w:shd w:val="clear" w:color="auto" w:fill="FFFFFF"/>
              </w:rPr>
              <w:t>电</w:t>
            </w:r>
            <w:r>
              <w:rPr>
                <w:rFonts w:eastAsia="方正仿宋_GBK"/>
                <w:color w:val="000000"/>
                <w:sz w:val="24"/>
                <w:shd w:val="clear" w:color="auto" w:fill="FFFFFF"/>
              </w:rPr>
              <w:t xml:space="preserve">  </w:t>
            </w:r>
            <w:r>
              <w:rPr>
                <w:rFonts w:eastAsia="方正仿宋_GBK"/>
                <w:color w:val="000000"/>
                <w:sz w:val="24"/>
                <w:shd w:val="clear" w:color="auto" w:fill="FFFFFF"/>
              </w:rPr>
              <w:t>话</w:t>
            </w:r>
          </w:p>
        </w:tc>
        <w:tc>
          <w:tcPr>
            <w:tcW w:w="1568"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c>
          <w:tcPr>
            <w:tcW w:w="1773" w:type="dxa"/>
            <w:gridSpan w:val="2"/>
            <w:vMerge/>
            <w:shd w:val="solid" w:color="FFFFFF" w:fill="auto"/>
            <w:vAlign w:val="cente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r>
      <w:tr w:rsidR="006F1A1E" w:rsidTr="006F1A1E">
        <w:trPr>
          <w:trHeight w:val="655"/>
          <w:jc w:val="center"/>
        </w:trPr>
        <w:tc>
          <w:tcPr>
            <w:tcW w:w="1766" w:type="dxa"/>
            <w:gridSpan w:val="2"/>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18"/>
                <w:shd w:val="clear" w:color="auto" w:fill="FFFFFF"/>
              </w:rPr>
            </w:pPr>
            <w:r>
              <w:rPr>
                <w:rFonts w:eastAsia="方正仿宋_GBK"/>
                <w:color w:val="000000"/>
                <w:sz w:val="24"/>
                <w:shd w:val="clear" w:color="auto" w:fill="FFFFFF"/>
              </w:rPr>
              <w:t>就读（毕业）学校</w:t>
            </w:r>
            <w:r>
              <w:rPr>
                <w:rFonts w:hint="eastAsia"/>
                <w:color w:val="000000"/>
                <w:sz w:val="24"/>
                <w:shd w:val="clear" w:color="auto" w:fill="FFFFFF"/>
              </w:rPr>
              <w:t>（往届生须</w:t>
            </w:r>
            <w:proofErr w:type="gramStart"/>
            <w:r>
              <w:rPr>
                <w:rFonts w:hint="eastAsia"/>
                <w:color w:val="000000"/>
                <w:sz w:val="24"/>
                <w:shd w:val="clear" w:color="auto" w:fill="FFFFFF"/>
              </w:rPr>
              <w:t>填毕业</w:t>
            </w:r>
            <w:proofErr w:type="gramEnd"/>
            <w:r>
              <w:rPr>
                <w:rFonts w:hint="eastAsia"/>
                <w:color w:val="000000"/>
                <w:sz w:val="24"/>
                <w:shd w:val="clear" w:color="auto" w:fill="FFFFFF"/>
              </w:rPr>
              <w:t>证号）</w:t>
            </w:r>
          </w:p>
        </w:tc>
        <w:tc>
          <w:tcPr>
            <w:tcW w:w="7183" w:type="dxa"/>
            <w:gridSpan w:val="6"/>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r>
      <w:tr w:rsidR="006F1A1E" w:rsidTr="006F1A1E">
        <w:trPr>
          <w:trHeight w:val="998"/>
          <w:jc w:val="center"/>
        </w:trPr>
        <w:tc>
          <w:tcPr>
            <w:tcW w:w="1766" w:type="dxa"/>
            <w:gridSpan w:val="2"/>
            <w:shd w:val="solid" w:color="FFFFFF" w:fill="auto"/>
            <w:tcMar>
              <w:top w:w="0" w:type="dxa"/>
              <w:left w:w="28" w:type="dxa"/>
              <w:bottom w:w="0" w:type="dxa"/>
              <w:right w:w="28" w:type="dxa"/>
            </w:tcMar>
            <w:vAlign w:val="center"/>
          </w:tcPr>
          <w:p w:rsidR="006F1A1E" w:rsidRDefault="006F1A1E" w:rsidP="006F1A1E">
            <w:pPr>
              <w:shd w:val="solid" w:color="FFFFFF" w:fill="auto"/>
              <w:autoSpaceDN w:val="0"/>
              <w:jc w:val="center"/>
              <w:rPr>
                <w:rFonts w:eastAsia="方正仿宋_GBK"/>
                <w:color w:val="000000"/>
                <w:sz w:val="18"/>
                <w:shd w:val="clear" w:color="auto" w:fill="FFFFFF"/>
              </w:rPr>
            </w:pPr>
            <w:r>
              <w:rPr>
                <w:rFonts w:eastAsia="方正仿宋_GBK"/>
                <w:color w:val="000000"/>
                <w:sz w:val="24"/>
                <w:shd w:val="clear" w:color="auto" w:fill="FFFFFF"/>
              </w:rPr>
              <w:t>获奖专业</w:t>
            </w:r>
          </w:p>
          <w:p w:rsidR="006F1A1E" w:rsidRDefault="006F1A1E" w:rsidP="006F1A1E">
            <w:pPr>
              <w:shd w:val="solid" w:color="FFFFFF" w:fill="auto"/>
              <w:autoSpaceDN w:val="0"/>
              <w:jc w:val="center"/>
              <w:rPr>
                <w:rFonts w:eastAsia="方正仿宋_GBK"/>
                <w:color w:val="000000"/>
                <w:sz w:val="18"/>
                <w:shd w:val="clear" w:color="auto" w:fill="FFFFFF"/>
              </w:rPr>
            </w:pPr>
            <w:r>
              <w:rPr>
                <w:rFonts w:eastAsia="方正仿宋_GBK"/>
                <w:color w:val="000000"/>
                <w:sz w:val="24"/>
                <w:shd w:val="clear" w:color="auto" w:fill="FFFFFF"/>
              </w:rPr>
              <w:t>（工作工种）</w:t>
            </w:r>
          </w:p>
        </w:tc>
        <w:tc>
          <w:tcPr>
            <w:tcW w:w="7183" w:type="dxa"/>
            <w:gridSpan w:val="6"/>
            <w:shd w:val="solid" w:color="FFFFFF" w:fill="auto"/>
            <w:tcMar>
              <w:top w:w="0" w:type="dxa"/>
              <w:left w:w="28" w:type="dxa"/>
              <w:bottom w:w="0" w:type="dxa"/>
              <w:right w:w="28" w:type="dxa"/>
            </w:tcMa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r>
      <w:tr w:rsidR="006F1A1E" w:rsidTr="006F1A1E">
        <w:trPr>
          <w:trHeight w:hRule="exact" w:val="1984"/>
          <w:jc w:val="center"/>
        </w:trPr>
        <w:tc>
          <w:tcPr>
            <w:tcW w:w="8949" w:type="dxa"/>
            <w:gridSpan w:val="8"/>
            <w:shd w:val="solid" w:color="FFFFFF" w:fill="auto"/>
            <w:tcMar>
              <w:top w:w="0" w:type="dxa"/>
              <w:left w:w="28" w:type="dxa"/>
              <w:bottom w:w="0" w:type="dxa"/>
              <w:right w:w="28" w:type="dxa"/>
            </w:tcMar>
          </w:tcPr>
          <w:p w:rsidR="006F1A1E" w:rsidRDefault="006F1A1E" w:rsidP="006F1A1E">
            <w:pPr>
              <w:shd w:val="solid" w:color="FFFFFF" w:fill="auto"/>
              <w:autoSpaceDN w:val="0"/>
              <w:spacing w:afterAutospacing="1" w:line="380" w:lineRule="atLeast"/>
              <w:rPr>
                <w:rFonts w:eastAsia="方正仿宋_GBK"/>
                <w:color w:val="000000"/>
                <w:sz w:val="24"/>
                <w:shd w:val="clear" w:color="auto" w:fill="FFFFFF"/>
              </w:rPr>
            </w:pPr>
            <w:r>
              <w:rPr>
                <w:rFonts w:eastAsia="方正仿宋_GBK"/>
                <w:color w:val="000000"/>
                <w:sz w:val="24"/>
                <w:shd w:val="clear" w:color="auto" w:fill="FFFFFF"/>
              </w:rPr>
              <w:t>技能大赛获奖情况（举办级别、名称、奖项）：</w:t>
            </w:r>
            <w:r>
              <w:rPr>
                <w:rFonts w:eastAsia="方正仿宋_GBK"/>
                <w:color w:val="000000"/>
                <w:sz w:val="24"/>
                <w:shd w:val="clear" w:color="auto" w:fill="FFFFFF"/>
              </w:rPr>
              <w:t xml:space="preserve"> </w:t>
            </w:r>
          </w:p>
          <w:p w:rsidR="006F1A1E" w:rsidRDefault="006F1A1E" w:rsidP="006F1A1E">
            <w:pPr>
              <w:shd w:val="solid" w:color="FFFFFF" w:fill="auto"/>
              <w:autoSpaceDN w:val="0"/>
              <w:spacing w:afterAutospacing="1" w:line="380" w:lineRule="atLeast"/>
              <w:ind w:firstLine="360"/>
              <w:rPr>
                <w:rFonts w:eastAsia="方正仿宋_GBK"/>
                <w:color w:val="000000"/>
                <w:sz w:val="18"/>
                <w:shd w:val="clear" w:color="auto" w:fill="FFFFFF"/>
              </w:rPr>
            </w:pPr>
          </w:p>
          <w:p w:rsidR="006F1A1E" w:rsidRDefault="006F1A1E" w:rsidP="006F1A1E">
            <w:pPr>
              <w:shd w:val="solid" w:color="FFFFFF" w:fill="auto"/>
              <w:autoSpaceDN w:val="0"/>
              <w:spacing w:line="380" w:lineRule="atLeast"/>
              <w:ind w:firstLine="480"/>
              <w:rPr>
                <w:rFonts w:eastAsia="方正仿宋_GBK"/>
                <w:color w:val="000000"/>
                <w:sz w:val="18"/>
                <w:shd w:val="clear" w:color="auto" w:fill="FFFFFF"/>
              </w:rPr>
            </w:pPr>
            <w:r>
              <w:rPr>
                <w:rFonts w:eastAsia="方正仿宋_GBK"/>
                <w:color w:val="000000"/>
                <w:sz w:val="24"/>
                <w:shd w:val="clear" w:color="auto" w:fill="FFFFFF"/>
              </w:rPr>
              <w:t xml:space="preserve"> </w:t>
            </w:r>
          </w:p>
        </w:tc>
      </w:tr>
      <w:tr w:rsidR="006F1A1E" w:rsidTr="006F1A1E">
        <w:trPr>
          <w:trHeight w:hRule="exact" w:val="1984"/>
          <w:jc w:val="center"/>
        </w:trPr>
        <w:tc>
          <w:tcPr>
            <w:tcW w:w="8949" w:type="dxa"/>
            <w:gridSpan w:val="8"/>
            <w:shd w:val="solid" w:color="FFFFFF" w:fill="auto"/>
            <w:tcMar>
              <w:top w:w="0" w:type="dxa"/>
              <w:left w:w="28" w:type="dxa"/>
              <w:bottom w:w="0" w:type="dxa"/>
              <w:right w:w="28" w:type="dxa"/>
            </w:tcMar>
          </w:tcPr>
          <w:p w:rsidR="006F1A1E" w:rsidRDefault="006F1A1E" w:rsidP="006F1A1E">
            <w:pPr>
              <w:shd w:val="solid" w:color="FFFFFF" w:fill="auto"/>
              <w:autoSpaceDN w:val="0"/>
              <w:spacing w:afterAutospacing="1" w:line="380" w:lineRule="atLeast"/>
              <w:rPr>
                <w:rFonts w:eastAsia="方正仿宋_GBK"/>
                <w:color w:val="000000"/>
                <w:sz w:val="24"/>
                <w:shd w:val="clear" w:color="auto" w:fill="FFFFFF"/>
              </w:rPr>
            </w:pPr>
            <w:r>
              <w:rPr>
                <w:rFonts w:eastAsia="方正仿宋_GBK"/>
                <w:color w:val="000000"/>
                <w:sz w:val="24"/>
                <w:shd w:val="clear" w:color="auto" w:fill="FFFFFF"/>
              </w:rPr>
              <w:t>技术资格及专业：</w:t>
            </w:r>
          </w:p>
          <w:p w:rsidR="006F1A1E" w:rsidRDefault="006F1A1E" w:rsidP="006F1A1E">
            <w:pPr>
              <w:shd w:val="solid" w:color="FFFFFF" w:fill="auto"/>
              <w:autoSpaceDN w:val="0"/>
              <w:spacing w:beforeAutospacing="1" w:afterAutospacing="1" w:line="380" w:lineRule="atLeast"/>
              <w:ind w:firstLine="360"/>
              <w:rPr>
                <w:rFonts w:eastAsia="方正仿宋_GBK"/>
                <w:color w:val="000000"/>
                <w:sz w:val="18"/>
                <w:shd w:val="clear" w:color="auto" w:fill="FFFFFF"/>
              </w:rPr>
            </w:pPr>
          </w:p>
          <w:p w:rsidR="006F1A1E" w:rsidRDefault="006F1A1E" w:rsidP="006F1A1E">
            <w:pPr>
              <w:shd w:val="solid" w:color="FFFFFF" w:fill="auto"/>
              <w:autoSpaceDN w:val="0"/>
              <w:spacing w:beforeAutospacing="1" w:afterAutospacing="1" w:line="380" w:lineRule="atLeast"/>
              <w:ind w:firstLine="360"/>
              <w:rPr>
                <w:rFonts w:eastAsia="方正仿宋_GBK"/>
                <w:color w:val="000000"/>
                <w:sz w:val="18"/>
                <w:shd w:val="clear" w:color="auto" w:fill="FFFFFF"/>
              </w:rPr>
            </w:pPr>
          </w:p>
        </w:tc>
      </w:tr>
      <w:tr w:rsidR="006F1A1E" w:rsidTr="006F1A1E">
        <w:trPr>
          <w:trHeight w:hRule="exact" w:val="1984"/>
          <w:jc w:val="center"/>
        </w:trPr>
        <w:tc>
          <w:tcPr>
            <w:tcW w:w="8949" w:type="dxa"/>
            <w:gridSpan w:val="8"/>
            <w:shd w:val="solid" w:color="FFFFFF" w:fill="auto"/>
            <w:tcMar>
              <w:top w:w="0" w:type="dxa"/>
              <w:left w:w="28" w:type="dxa"/>
              <w:bottom w:w="0" w:type="dxa"/>
              <w:right w:w="28" w:type="dxa"/>
            </w:tcMar>
          </w:tcPr>
          <w:p w:rsidR="006F1A1E" w:rsidRDefault="006F1A1E" w:rsidP="006F1A1E">
            <w:pPr>
              <w:shd w:val="solid" w:color="FFFFFF" w:fill="auto"/>
              <w:autoSpaceDN w:val="0"/>
              <w:spacing w:afterAutospacing="1" w:line="380" w:lineRule="atLeast"/>
              <w:rPr>
                <w:rFonts w:eastAsia="方正仿宋_GBK"/>
                <w:color w:val="000000"/>
                <w:sz w:val="24"/>
                <w:shd w:val="clear" w:color="auto" w:fill="FFFFFF"/>
              </w:rPr>
            </w:pPr>
            <w:r>
              <w:rPr>
                <w:rFonts w:eastAsia="方正仿宋_GBK"/>
                <w:color w:val="000000"/>
                <w:sz w:val="24"/>
                <w:shd w:val="clear" w:color="auto" w:fill="FFFFFF"/>
              </w:rPr>
              <w:t>县级及其县级以上人民政府授予的劳动模范荣誉称号名称：</w:t>
            </w:r>
            <w:r>
              <w:rPr>
                <w:rFonts w:eastAsia="方正仿宋_GBK"/>
                <w:color w:val="000000"/>
                <w:sz w:val="24"/>
                <w:shd w:val="clear" w:color="auto" w:fill="FFFFFF"/>
              </w:rPr>
              <w:t xml:space="preserve"> </w:t>
            </w:r>
          </w:p>
          <w:p w:rsidR="006F1A1E" w:rsidRDefault="006F1A1E" w:rsidP="006F1A1E">
            <w:pPr>
              <w:shd w:val="solid" w:color="FFFFFF" w:fill="auto"/>
              <w:autoSpaceDN w:val="0"/>
              <w:spacing w:line="380" w:lineRule="atLeast"/>
              <w:ind w:firstLine="360"/>
              <w:rPr>
                <w:rFonts w:eastAsia="方正仿宋_GBK"/>
                <w:color w:val="000000"/>
                <w:sz w:val="18"/>
                <w:shd w:val="clear" w:color="auto" w:fill="FFFFFF"/>
              </w:rPr>
            </w:pPr>
          </w:p>
        </w:tc>
      </w:tr>
      <w:tr w:rsidR="006F1A1E" w:rsidTr="006F1A1E">
        <w:trPr>
          <w:trHeight w:hRule="exact" w:val="567"/>
          <w:jc w:val="center"/>
        </w:trPr>
        <w:tc>
          <w:tcPr>
            <w:tcW w:w="1438"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18"/>
                <w:shd w:val="clear" w:color="auto" w:fill="FFFFFF"/>
              </w:rPr>
            </w:pPr>
            <w:r>
              <w:rPr>
                <w:rFonts w:hint="eastAsia"/>
                <w:color w:val="000000"/>
                <w:sz w:val="24"/>
                <w:shd w:val="clear" w:color="auto" w:fill="FFFFFF"/>
              </w:rPr>
              <w:t>免试</w:t>
            </w:r>
            <w:r>
              <w:rPr>
                <w:rFonts w:eastAsia="方正仿宋_GBK"/>
                <w:color w:val="000000"/>
                <w:sz w:val="24"/>
                <w:shd w:val="clear" w:color="auto" w:fill="FFFFFF"/>
              </w:rPr>
              <w:t>院校</w:t>
            </w:r>
          </w:p>
        </w:tc>
        <w:tc>
          <w:tcPr>
            <w:tcW w:w="3633" w:type="dxa"/>
            <w:gridSpan w:val="3"/>
            <w:shd w:val="solid" w:color="FFFFFF" w:fill="auto"/>
            <w:tcMar>
              <w:top w:w="0" w:type="dxa"/>
              <w:left w:w="28" w:type="dxa"/>
              <w:bottom w:w="0" w:type="dxa"/>
              <w:right w:w="28" w:type="dxa"/>
            </w:tcMar>
          </w:tcPr>
          <w:p w:rsidR="006F1A1E" w:rsidRDefault="006F1A1E" w:rsidP="006F1A1E">
            <w:pPr>
              <w:shd w:val="solid" w:color="FFFFFF" w:fill="auto"/>
              <w:autoSpaceDN w:val="0"/>
              <w:spacing w:line="380" w:lineRule="atLeast"/>
              <w:ind w:firstLine="360"/>
              <w:jc w:val="center"/>
              <w:rPr>
                <w:rFonts w:eastAsia="方正仿宋_GBK"/>
                <w:color w:val="000000"/>
                <w:sz w:val="18"/>
                <w:shd w:val="clear" w:color="auto" w:fill="FFFFFF"/>
              </w:rPr>
            </w:pPr>
          </w:p>
        </w:tc>
        <w:tc>
          <w:tcPr>
            <w:tcW w:w="2235" w:type="dxa"/>
            <w:gridSpan w:val="3"/>
            <w:shd w:val="solid" w:color="FFFFFF" w:fill="auto"/>
            <w:tcMar>
              <w:top w:w="0" w:type="dxa"/>
              <w:left w:w="28" w:type="dxa"/>
              <w:bottom w:w="0" w:type="dxa"/>
              <w:right w:w="28" w:type="dxa"/>
            </w:tcMar>
          </w:tcPr>
          <w:p w:rsidR="006F1A1E" w:rsidRDefault="006F1A1E" w:rsidP="006F1A1E">
            <w:pPr>
              <w:shd w:val="solid" w:color="FFFFFF" w:fill="auto"/>
              <w:autoSpaceDN w:val="0"/>
              <w:spacing w:line="440" w:lineRule="exact"/>
              <w:jc w:val="center"/>
              <w:rPr>
                <w:rFonts w:eastAsia="方正仿宋_GBK"/>
                <w:color w:val="000000"/>
                <w:sz w:val="24"/>
                <w:shd w:val="clear" w:color="auto" w:fill="FFFFFF"/>
              </w:rPr>
            </w:pPr>
            <w:r>
              <w:rPr>
                <w:rFonts w:eastAsia="方正仿宋_GBK"/>
                <w:color w:val="000000"/>
                <w:sz w:val="24"/>
                <w:shd w:val="clear" w:color="auto" w:fill="FFFFFF"/>
              </w:rPr>
              <w:t>是否服从专业调配</w:t>
            </w:r>
          </w:p>
        </w:tc>
        <w:tc>
          <w:tcPr>
            <w:tcW w:w="1643" w:type="dxa"/>
            <w:shd w:val="solid" w:color="FFFFFF" w:fill="auto"/>
            <w:tcMar>
              <w:top w:w="0" w:type="dxa"/>
              <w:left w:w="28" w:type="dxa"/>
              <w:bottom w:w="0" w:type="dxa"/>
              <w:right w:w="28" w:type="dxa"/>
            </w:tcMar>
          </w:tcPr>
          <w:p w:rsidR="006F1A1E" w:rsidRDefault="006F1A1E" w:rsidP="006F1A1E">
            <w:pPr>
              <w:shd w:val="solid" w:color="FFFFFF" w:fill="auto"/>
              <w:autoSpaceDN w:val="0"/>
              <w:spacing w:line="380" w:lineRule="atLeast"/>
              <w:ind w:firstLine="480"/>
              <w:jc w:val="center"/>
              <w:rPr>
                <w:rFonts w:eastAsia="方正仿宋_GBK"/>
                <w:color w:val="000000"/>
                <w:sz w:val="24"/>
                <w:shd w:val="clear" w:color="auto" w:fill="FFFFFF"/>
              </w:rPr>
            </w:pPr>
          </w:p>
        </w:tc>
      </w:tr>
      <w:tr w:rsidR="006F1A1E" w:rsidTr="006F1A1E">
        <w:trPr>
          <w:trHeight w:hRule="exact" w:val="567"/>
          <w:jc w:val="center"/>
        </w:trPr>
        <w:tc>
          <w:tcPr>
            <w:tcW w:w="1438"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rFonts w:eastAsia="方正仿宋_GBK"/>
                <w:color w:val="000000"/>
                <w:sz w:val="24"/>
                <w:shd w:val="clear" w:color="auto" w:fill="FFFFFF"/>
              </w:rPr>
            </w:pPr>
            <w:r>
              <w:rPr>
                <w:rFonts w:eastAsia="方正仿宋_GBK" w:hint="eastAsia"/>
                <w:color w:val="000000"/>
                <w:sz w:val="24"/>
                <w:shd w:val="clear" w:color="auto" w:fill="FFFFFF"/>
              </w:rPr>
              <w:t>免试专业</w:t>
            </w:r>
            <w:r>
              <w:rPr>
                <w:rFonts w:eastAsia="方正仿宋_GBK"/>
                <w:color w:val="000000"/>
                <w:sz w:val="24"/>
                <w:shd w:val="clear" w:color="auto" w:fill="FFFFFF"/>
              </w:rPr>
              <w:t xml:space="preserve"> </w:t>
            </w:r>
          </w:p>
        </w:tc>
        <w:tc>
          <w:tcPr>
            <w:tcW w:w="7511" w:type="dxa"/>
            <w:gridSpan w:val="7"/>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480"/>
              <w:rPr>
                <w:rFonts w:eastAsia="方正仿宋_GBK"/>
                <w:color w:val="000000"/>
                <w:sz w:val="24"/>
                <w:shd w:val="clear" w:color="auto" w:fill="FFFFFF"/>
              </w:rPr>
            </w:pPr>
          </w:p>
        </w:tc>
      </w:tr>
      <w:tr w:rsidR="006F1A1E" w:rsidTr="006F1A1E">
        <w:trPr>
          <w:trHeight w:hRule="exact" w:val="3118"/>
          <w:jc w:val="center"/>
        </w:trPr>
        <w:tc>
          <w:tcPr>
            <w:tcW w:w="1438"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ind w:firstLine="480"/>
              <w:jc w:val="center"/>
              <w:rPr>
                <w:rFonts w:eastAsia="方正仿宋_GBK"/>
                <w:color w:val="000000"/>
                <w:sz w:val="24"/>
                <w:shd w:val="clear" w:color="auto" w:fill="FFFFFF"/>
              </w:rPr>
            </w:pPr>
          </w:p>
          <w:p w:rsidR="006F1A1E" w:rsidRDefault="006F1A1E" w:rsidP="006F1A1E">
            <w:pPr>
              <w:shd w:val="solid" w:color="FFFFFF" w:fill="auto"/>
              <w:autoSpaceDN w:val="0"/>
              <w:spacing w:line="380" w:lineRule="atLeast"/>
              <w:rPr>
                <w:rFonts w:eastAsia="方正仿宋_GBK"/>
                <w:color w:val="000000"/>
                <w:sz w:val="24"/>
                <w:shd w:val="clear" w:color="auto" w:fill="FFFFFF"/>
              </w:rPr>
            </w:pPr>
            <w:r>
              <w:rPr>
                <w:rFonts w:eastAsia="方正仿宋_GBK"/>
                <w:color w:val="000000"/>
                <w:sz w:val="24"/>
                <w:shd w:val="clear" w:color="auto" w:fill="FFFFFF"/>
              </w:rPr>
              <w:t>毕业学校、</w:t>
            </w:r>
          </w:p>
          <w:p w:rsidR="006F1A1E" w:rsidRDefault="006F1A1E" w:rsidP="006F1A1E">
            <w:pPr>
              <w:shd w:val="solid" w:color="FFFFFF" w:fill="auto"/>
              <w:autoSpaceDN w:val="0"/>
              <w:spacing w:line="380" w:lineRule="atLeast"/>
              <w:rPr>
                <w:rFonts w:eastAsia="方正仿宋_GBK"/>
                <w:color w:val="000000"/>
                <w:sz w:val="24"/>
                <w:shd w:val="clear" w:color="auto" w:fill="FFFFFF"/>
              </w:rPr>
            </w:pPr>
            <w:r>
              <w:rPr>
                <w:rFonts w:eastAsia="方正仿宋_GBK"/>
                <w:color w:val="000000"/>
                <w:sz w:val="24"/>
                <w:shd w:val="clear" w:color="auto" w:fill="FFFFFF"/>
              </w:rPr>
              <w:t>工作单位审核及推荐意见</w:t>
            </w:r>
          </w:p>
          <w:p w:rsidR="006F1A1E" w:rsidRDefault="006F1A1E" w:rsidP="006F1A1E">
            <w:pPr>
              <w:shd w:val="solid" w:color="FFFFFF" w:fill="auto"/>
              <w:autoSpaceDN w:val="0"/>
              <w:spacing w:line="380" w:lineRule="atLeast"/>
              <w:ind w:firstLine="480"/>
              <w:jc w:val="center"/>
              <w:rPr>
                <w:rFonts w:eastAsia="方正仿宋_GBK"/>
                <w:color w:val="000000"/>
                <w:sz w:val="24"/>
                <w:shd w:val="clear" w:color="auto" w:fill="FFFFFF"/>
              </w:rPr>
            </w:pPr>
          </w:p>
          <w:p w:rsidR="006F1A1E" w:rsidRDefault="006F1A1E" w:rsidP="006F1A1E">
            <w:pPr>
              <w:shd w:val="solid" w:color="FFFFFF" w:fill="auto"/>
              <w:autoSpaceDN w:val="0"/>
              <w:spacing w:line="380" w:lineRule="atLeast"/>
              <w:ind w:firstLine="480"/>
              <w:jc w:val="center"/>
              <w:rPr>
                <w:rFonts w:eastAsia="方正仿宋_GBK"/>
                <w:color w:val="000000"/>
                <w:sz w:val="24"/>
                <w:shd w:val="clear" w:color="auto" w:fill="FFFFFF"/>
              </w:rPr>
            </w:pPr>
          </w:p>
          <w:p w:rsidR="006F1A1E" w:rsidRDefault="006F1A1E" w:rsidP="006F1A1E">
            <w:pPr>
              <w:shd w:val="solid" w:color="FFFFFF" w:fill="auto"/>
              <w:autoSpaceDN w:val="0"/>
              <w:spacing w:line="380" w:lineRule="atLeast"/>
              <w:ind w:firstLine="480"/>
              <w:jc w:val="center"/>
              <w:rPr>
                <w:rFonts w:eastAsia="方正仿宋_GBK"/>
                <w:color w:val="000000"/>
                <w:sz w:val="24"/>
                <w:shd w:val="clear" w:color="auto" w:fill="FFFFFF"/>
              </w:rPr>
            </w:pPr>
          </w:p>
        </w:tc>
        <w:tc>
          <w:tcPr>
            <w:tcW w:w="7511" w:type="dxa"/>
            <w:gridSpan w:val="7"/>
            <w:shd w:val="solid" w:color="FFFFFF" w:fill="auto"/>
            <w:tcMar>
              <w:top w:w="0" w:type="dxa"/>
              <w:left w:w="28" w:type="dxa"/>
              <w:bottom w:w="0" w:type="dxa"/>
              <w:right w:w="28" w:type="dxa"/>
            </w:tcMar>
          </w:tcPr>
          <w:p w:rsidR="006F1A1E" w:rsidRDefault="006F1A1E" w:rsidP="006F1A1E">
            <w:pPr>
              <w:shd w:val="solid" w:color="FFFFFF" w:fill="auto"/>
              <w:autoSpaceDN w:val="0"/>
              <w:spacing w:line="380" w:lineRule="atLeast"/>
              <w:rPr>
                <w:rFonts w:eastAsia="方正仿宋_GBK"/>
                <w:color w:val="000000"/>
                <w:sz w:val="24"/>
                <w:shd w:val="clear" w:color="auto" w:fill="FFFFFF"/>
              </w:rPr>
            </w:pPr>
            <w:r>
              <w:rPr>
                <w:rFonts w:eastAsia="方正仿宋_GBK"/>
                <w:color w:val="000000"/>
                <w:sz w:val="24"/>
                <w:shd w:val="clear" w:color="auto" w:fill="FFFFFF"/>
              </w:rPr>
              <w:t>审核被推荐人的思想政治情况、推荐条件真实性等。</w:t>
            </w:r>
          </w:p>
          <w:p w:rsidR="006F1A1E" w:rsidRDefault="006F1A1E" w:rsidP="006F1A1E">
            <w:pPr>
              <w:shd w:val="solid" w:color="FFFFFF" w:fill="auto"/>
              <w:autoSpaceDN w:val="0"/>
              <w:spacing w:line="380" w:lineRule="atLeast"/>
              <w:ind w:firstLine="480"/>
              <w:rPr>
                <w:rFonts w:eastAsia="方正仿宋_GBK"/>
                <w:color w:val="000000"/>
                <w:sz w:val="24"/>
                <w:shd w:val="clear" w:color="auto" w:fill="FFFFFF"/>
              </w:rPr>
            </w:pPr>
          </w:p>
          <w:p w:rsidR="006F1A1E" w:rsidRDefault="006F1A1E" w:rsidP="006F1A1E">
            <w:pPr>
              <w:shd w:val="solid" w:color="FFFFFF" w:fill="auto"/>
              <w:autoSpaceDN w:val="0"/>
              <w:spacing w:line="380" w:lineRule="atLeast"/>
              <w:ind w:firstLine="480"/>
              <w:rPr>
                <w:rFonts w:eastAsia="方正仿宋_GBK"/>
                <w:color w:val="000000"/>
                <w:sz w:val="24"/>
                <w:shd w:val="clear" w:color="auto" w:fill="FFFFFF"/>
              </w:rPr>
            </w:pPr>
          </w:p>
          <w:p w:rsidR="006F1A1E" w:rsidRDefault="006F1A1E" w:rsidP="006F1A1E">
            <w:pPr>
              <w:shd w:val="solid" w:color="FFFFFF" w:fill="auto"/>
              <w:autoSpaceDN w:val="0"/>
              <w:spacing w:line="380" w:lineRule="atLeast"/>
              <w:ind w:firstLine="480"/>
              <w:rPr>
                <w:rFonts w:eastAsia="方正仿宋_GBK"/>
                <w:color w:val="000000"/>
                <w:sz w:val="24"/>
                <w:shd w:val="clear" w:color="auto" w:fill="FFFFFF"/>
              </w:rPr>
            </w:pPr>
            <w:r>
              <w:rPr>
                <w:rFonts w:eastAsia="方正仿宋_GBK"/>
                <w:color w:val="000000"/>
                <w:sz w:val="24"/>
                <w:shd w:val="clear" w:color="auto" w:fill="FFFFFF"/>
              </w:rPr>
              <w:t xml:space="preserve">                               </w:t>
            </w:r>
          </w:p>
          <w:p w:rsidR="006F1A1E" w:rsidRDefault="006F1A1E" w:rsidP="006F1A1E">
            <w:pPr>
              <w:shd w:val="solid" w:color="FFFFFF" w:fill="auto"/>
              <w:autoSpaceDN w:val="0"/>
              <w:spacing w:line="380" w:lineRule="atLeast"/>
              <w:ind w:firstLine="480"/>
              <w:rPr>
                <w:rFonts w:eastAsia="方正仿宋_GBK"/>
                <w:color w:val="000000"/>
                <w:sz w:val="24"/>
                <w:shd w:val="clear" w:color="auto" w:fill="FFFFFF"/>
              </w:rPr>
            </w:pPr>
            <w:r>
              <w:rPr>
                <w:rFonts w:eastAsia="方正仿宋_GBK"/>
                <w:color w:val="000000"/>
                <w:sz w:val="24"/>
                <w:shd w:val="clear" w:color="auto" w:fill="FFFFFF"/>
              </w:rPr>
              <w:t xml:space="preserve">         </w:t>
            </w:r>
          </w:p>
          <w:p w:rsidR="006F1A1E" w:rsidRDefault="006F1A1E" w:rsidP="006F1A1E">
            <w:pPr>
              <w:shd w:val="solid" w:color="FFFFFF" w:fill="auto"/>
              <w:autoSpaceDN w:val="0"/>
              <w:spacing w:line="380" w:lineRule="atLeast"/>
              <w:ind w:firstLineChars="2100" w:firstLine="5040"/>
              <w:rPr>
                <w:rFonts w:eastAsia="方正仿宋_GBK"/>
                <w:color w:val="000000"/>
                <w:sz w:val="24"/>
                <w:shd w:val="clear" w:color="auto" w:fill="FFFFFF"/>
              </w:rPr>
            </w:pPr>
            <w:r>
              <w:rPr>
                <w:rFonts w:eastAsia="方正仿宋_GBK"/>
                <w:color w:val="000000"/>
                <w:sz w:val="24"/>
                <w:shd w:val="clear" w:color="auto" w:fill="FFFFFF"/>
              </w:rPr>
              <w:t>单位签章：</w:t>
            </w:r>
          </w:p>
          <w:p w:rsidR="006F1A1E" w:rsidRDefault="006F1A1E" w:rsidP="006F1A1E">
            <w:pPr>
              <w:shd w:val="solid" w:color="FFFFFF" w:fill="auto"/>
              <w:autoSpaceDN w:val="0"/>
              <w:spacing w:line="380" w:lineRule="atLeast"/>
              <w:ind w:firstLine="480"/>
              <w:rPr>
                <w:rFonts w:eastAsia="方正仿宋_GBK"/>
                <w:color w:val="000000"/>
                <w:sz w:val="24"/>
                <w:shd w:val="clear" w:color="auto" w:fill="FFFFFF"/>
              </w:rPr>
            </w:pPr>
            <w:r>
              <w:rPr>
                <w:rFonts w:eastAsia="方正仿宋_GBK"/>
                <w:color w:val="000000"/>
                <w:sz w:val="24"/>
                <w:shd w:val="clear" w:color="auto" w:fill="FFFFFF"/>
              </w:rPr>
              <w:t xml:space="preserve">                                 </w:t>
            </w:r>
            <w:r>
              <w:rPr>
                <w:rFonts w:eastAsia="方正仿宋_GBK"/>
                <w:color w:val="000000"/>
                <w:sz w:val="24"/>
                <w:shd w:val="clear" w:color="auto" w:fill="FFFFFF"/>
              </w:rPr>
              <w:t>法定代表人签章：</w:t>
            </w:r>
          </w:p>
          <w:p w:rsidR="006F1A1E" w:rsidRDefault="006F1A1E" w:rsidP="006F1A1E">
            <w:pPr>
              <w:shd w:val="solid" w:color="FFFFFF" w:fill="auto"/>
              <w:autoSpaceDN w:val="0"/>
              <w:spacing w:line="380" w:lineRule="atLeast"/>
              <w:ind w:firstLine="480"/>
              <w:rPr>
                <w:rFonts w:eastAsia="方正仿宋_GBK"/>
                <w:color w:val="000000"/>
                <w:sz w:val="24"/>
                <w:shd w:val="clear" w:color="auto" w:fill="FFFFFF"/>
              </w:rPr>
            </w:pPr>
            <w:r>
              <w:rPr>
                <w:rFonts w:eastAsia="方正仿宋_GBK"/>
                <w:color w:val="000000"/>
                <w:sz w:val="24"/>
                <w:shd w:val="clear" w:color="auto" w:fill="FFFFFF"/>
              </w:rPr>
              <w:t xml:space="preserve">                                           </w:t>
            </w:r>
            <w:r>
              <w:rPr>
                <w:rFonts w:eastAsia="方正仿宋_GBK"/>
                <w:color w:val="000000"/>
                <w:sz w:val="24"/>
                <w:shd w:val="clear" w:color="auto" w:fill="FFFFFF"/>
              </w:rPr>
              <w:t>日期：</w:t>
            </w:r>
          </w:p>
        </w:tc>
      </w:tr>
      <w:tr w:rsidR="006F1A1E" w:rsidTr="006F1A1E">
        <w:trPr>
          <w:trHeight w:hRule="exact" w:val="3118"/>
          <w:jc w:val="center"/>
        </w:trPr>
        <w:tc>
          <w:tcPr>
            <w:tcW w:w="1438" w:type="dxa"/>
            <w:shd w:val="solid" w:color="FFFFFF" w:fill="auto"/>
            <w:tcMar>
              <w:top w:w="0" w:type="dxa"/>
              <w:left w:w="28" w:type="dxa"/>
              <w:bottom w:w="0" w:type="dxa"/>
              <w:right w:w="28" w:type="dxa"/>
            </w:tcMar>
            <w:vAlign w:val="center"/>
          </w:tcPr>
          <w:p w:rsidR="006F1A1E" w:rsidRDefault="006F1A1E" w:rsidP="006F1A1E">
            <w:pPr>
              <w:shd w:val="solid" w:color="FFFFFF" w:fill="auto"/>
              <w:autoSpaceDN w:val="0"/>
              <w:spacing w:line="380" w:lineRule="atLeast"/>
              <w:jc w:val="center"/>
              <w:rPr>
                <w:color w:val="000000"/>
                <w:sz w:val="24"/>
                <w:shd w:val="clear" w:color="auto" w:fill="FFFFFF"/>
              </w:rPr>
            </w:pPr>
            <w:r>
              <w:rPr>
                <w:rFonts w:hint="eastAsia"/>
                <w:color w:val="000000"/>
                <w:sz w:val="24"/>
                <w:shd w:val="clear" w:color="auto" w:fill="FFFFFF"/>
              </w:rPr>
              <w:t>高等职业</w:t>
            </w:r>
          </w:p>
          <w:p w:rsidR="006F1A1E" w:rsidRDefault="006F1A1E" w:rsidP="006F1A1E">
            <w:pPr>
              <w:shd w:val="solid" w:color="FFFFFF" w:fill="auto"/>
              <w:autoSpaceDN w:val="0"/>
              <w:spacing w:line="380" w:lineRule="atLeast"/>
              <w:jc w:val="center"/>
              <w:rPr>
                <w:rFonts w:eastAsia="方正仿宋_GBK"/>
                <w:color w:val="000000"/>
                <w:sz w:val="24"/>
                <w:shd w:val="clear" w:color="auto" w:fill="FFFFFF"/>
              </w:rPr>
            </w:pPr>
            <w:r>
              <w:rPr>
                <w:rFonts w:hint="eastAsia"/>
                <w:color w:val="000000"/>
                <w:sz w:val="24"/>
                <w:shd w:val="clear" w:color="auto" w:fill="FFFFFF"/>
              </w:rPr>
              <w:t>院校意见</w:t>
            </w:r>
          </w:p>
        </w:tc>
        <w:tc>
          <w:tcPr>
            <w:tcW w:w="7511" w:type="dxa"/>
            <w:gridSpan w:val="7"/>
            <w:shd w:val="solid" w:color="FFFFFF" w:fill="auto"/>
            <w:tcMar>
              <w:top w:w="0" w:type="dxa"/>
              <w:left w:w="28" w:type="dxa"/>
              <w:bottom w:w="0" w:type="dxa"/>
              <w:right w:w="28" w:type="dxa"/>
            </w:tcMar>
          </w:tcPr>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leftChars="342" w:left="718" w:firstLineChars="1550" w:firstLine="3720"/>
              <w:jc w:val="left"/>
              <w:rPr>
                <w:rFonts w:eastAsia="方正仿宋_GBK"/>
                <w:color w:val="000000"/>
                <w:kern w:val="0"/>
                <w:sz w:val="24"/>
              </w:rPr>
            </w:pPr>
            <w:r>
              <w:rPr>
                <w:rFonts w:eastAsia="方正仿宋_GBK"/>
                <w:color w:val="000000"/>
                <w:kern w:val="0"/>
                <w:sz w:val="24"/>
              </w:rPr>
              <w:t>（学校签章）</w:t>
            </w:r>
          </w:p>
          <w:p w:rsidR="006F1A1E" w:rsidRDefault="006F1A1E" w:rsidP="006F1A1E">
            <w:pPr>
              <w:widowControl/>
              <w:spacing w:line="300" w:lineRule="atLeast"/>
              <w:ind w:left="720" w:hangingChars="300" w:hanging="720"/>
              <w:jc w:val="left"/>
              <w:rPr>
                <w:rFonts w:eastAsia="方正仿宋_GBK"/>
                <w:color w:val="000000"/>
                <w:kern w:val="0"/>
                <w:sz w:val="24"/>
              </w:rPr>
            </w:pPr>
            <w:r>
              <w:rPr>
                <w:rFonts w:eastAsia="方正仿宋_GBK"/>
                <w:color w:val="000000"/>
                <w:kern w:val="0"/>
                <w:sz w:val="24"/>
              </w:rPr>
              <w:t>联</w:t>
            </w:r>
            <w:r>
              <w:rPr>
                <w:rFonts w:hint="eastAsia"/>
                <w:color w:val="000000"/>
                <w:kern w:val="0"/>
                <w:sz w:val="24"/>
              </w:rPr>
              <w:t xml:space="preserve"> </w:t>
            </w:r>
            <w:r>
              <w:rPr>
                <w:rFonts w:eastAsia="方正仿宋_GBK"/>
                <w:color w:val="000000"/>
                <w:kern w:val="0"/>
                <w:sz w:val="24"/>
              </w:rPr>
              <w:t>系</w:t>
            </w:r>
            <w:r>
              <w:rPr>
                <w:rFonts w:hint="eastAsia"/>
                <w:color w:val="000000"/>
                <w:kern w:val="0"/>
                <w:sz w:val="24"/>
              </w:rPr>
              <w:t xml:space="preserve"> </w:t>
            </w:r>
            <w:r>
              <w:rPr>
                <w:rFonts w:eastAsia="方正仿宋_GBK"/>
                <w:color w:val="000000"/>
                <w:kern w:val="0"/>
                <w:sz w:val="24"/>
              </w:rPr>
              <w:t>人：</w:t>
            </w:r>
            <w:r>
              <w:rPr>
                <w:rFonts w:eastAsia="方正仿宋_GBK"/>
                <w:color w:val="000000"/>
                <w:kern w:val="0"/>
                <w:sz w:val="24"/>
              </w:rPr>
              <w:t>       </w:t>
            </w:r>
          </w:p>
          <w:p w:rsidR="006F1A1E" w:rsidRDefault="006F1A1E" w:rsidP="006F1A1E">
            <w:pPr>
              <w:widowControl/>
              <w:spacing w:line="300" w:lineRule="atLeast"/>
              <w:jc w:val="left"/>
              <w:rPr>
                <w:rFonts w:eastAsia="方正仿宋_GBK"/>
                <w:color w:val="000000"/>
                <w:sz w:val="24"/>
                <w:shd w:val="clear" w:color="auto" w:fill="FFFFFF"/>
              </w:rPr>
            </w:pPr>
            <w:r>
              <w:rPr>
                <w:rFonts w:eastAsia="方正仿宋_GBK"/>
                <w:color w:val="000000"/>
                <w:kern w:val="0"/>
                <w:sz w:val="24"/>
              </w:rPr>
              <w:t>联系电话：</w:t>
            </w:r>
            <w:r>
              <w:rPr>
                <w:rFonts w:eastAsia="方正仿宋_GBK"/>
                <w:color w:val="000000"/>
                <w:kern w:val="0"/>
                <w:sz w:val="24"/>
              </w:rPr>
              <w:t>             </w:t>
            </w:r>
            <w:r>
              <w:rPr>
                <w:rFonts w:hint="eastAsia"/>
                <w:color w:val="000000"/>
                <w:kern w:val="0"/>
                <w:sz w:val="24"/>
              </w:rPr>
              <w:t xml:space="preserve">    </w:t>
            </w:r>
            <w:r>
              <w:rPr>
                <w:rFonts w:eastAsia="方正仿宋_GBK"/>
                <w:color w:val="000000"/>
                <w:kern w:val="0"/>
                <w:sz w:val="24"/>
              </w:rPr>
              <w:t>日期：</w:t>
            </w:r>
          </w:p>
        </w:tc>
      </w:tr>
      <w:tr w:rsidR="006F1A1E" w:rsidTr="006F1A1E">
        <w:trPr>
          <w:trHeight w:hRule="exact" w:val="3118"/>
          <w:jc w:val="center"/>
        </w:trPr>
        <w:tc>
          <w:tcPr>
            <w:tcW w:w="1438" w:type="dxa"/>
            <w:shd w:val="solid" w:color="FFFFFF" w:fill="auto"/>
            <w:tcMar>
              <w:top w:w="0" w:type="dxa"/>
              <w:left w:w="28" w:type="dxa"/>
              <w:bottom w:w="0" w:type="dxa"/>
              <w:right w:w="28" w:type="dxa"/>
            </w:tcMar>
            <w:vAlign w:val="center"/>
          </w:tcPr>
          <w:p w:rsidR="006F1A1E" w:rsidRDefault="006F1A1E" w:rsidP="006F1A1E">
            <w:pPr>
              <w:widowControl/>
              <w:spacing w:line="520" w:lineRule="exact"/>
              <w:ind w:left="240" w:hangingChars="100" w:hanging="240"/>
              <w:jc w:val="center"/>
              <w:rPr>
                <w:color w:val="000000"/>
                <w:kern w:val="0"/>
                <w:sz w:val="24"/>
              </w:rPr>
            </w:pPr>
            <w:r>
              <w:rPr>
                <w:rFonts w:hint="eastAsia"/>
                <w:color w:val="000000"/>
                <w:kern w:val="0"/>
                <w:sz w:val="24"/>
              </w:rPr>
              <w:t>省教育厅</w:t>
            </w:r>
          </w:p>
          <w:p w:rsidR="006F1A1E" w:rsidRDefault="006F1A1E" w:rsidP="006F1A1E">
            <w:pPr>
              <w:widowControl/>
              <w:spacing w:line="520" w:lineRule="exact"/>
              <w:ind w:left="240" w:hangingChars="100" w:hanging="240"/>
              <w:jc w:val="center"/>
              <w:rPr>
                <w:rFonts w:eastAsia="方正仿宋_GBK"/>
                <w:color w:val="000000"/>
                <w:kern w:val="0"/>
                <w:sz w:val="24"/>
              </w:rPr>
            </w:pPr>
            <w:r>
              <w:rPr>
                <w:rFonts w:hint="eastAsia"/>
                <w:color w:val="000000"/>
                <w:kern w:val="0"/>
                <w:sz w:val="24"/>
              </w:rPr>
              <w:t>意见</w:t>
            </w:r>
          </w:p>
        </w:tc>
        <w:tc>
          <w:tcPr>
            <w:tcW w:w="7511" w:type="dxa"/>
            <w:gridSpan w:val="7"/>
            <w:shd w:val="solid" w:color="FFFFFF" w:fill="auto"/>
            <w:tcMar>
              <w:top w:w="0" w:type="dxa"/>
              <w:left w:w="28" w:type="dxa"/>
              <w:bottom w:w="0" w:type="dxa"/>
              <w:right w:w="28" w:type="dxa"/>
            </w:tcMar>
          </w:tcPr>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firstLine="480"/>
              <w:jc w:val="left"/>
              <w:rPr>
                <w:rFonts w:eastAsia="方正仿宋_GBK"/>
                <w:color w:val="000000"/>
                <w:kern w:val="0"/>
                <w:sz w:val="24"/>
              </w:rPr>
            </w:pPr>
          </w:p>
          <w:p w:rsidR="006F1A1E" w:rsidRDefault="006F1A1E" w:rsidP="006F1A1E">
            <w:pPr>
              <w:widowControl/>
              <w:spacing w:line="300" w:lineRule="atLeast"/>
              <w:ind w:firstLine="480"/>
              <w:jc w:val="left"/>
              <w:rPr>
                <w:rFonts w:eastAsia="方正仿宋_GBK"/>
                <w:color w:val="000000"/>
                <w:kern w:val="0"/>
                <w:sz w:val="24"/>
              </w:rPr>
            </w:pPr>
            <w:r>
              <w:rPr>
                <w:rFonts w:eastAsia="方正仿宋_GBK"/>
                <w:color w:val="000000"/>
                <w:kern w:val="0"/>
                <w:sz w:val="24"/>
              </w:rPr>
              <w:t xml:space="preserve">                                       </w:t>
            </w:r>
            <w:r>
              <w:rPr>
                <w:rFonts w:eastAsia="方正仿宋_GBK"/>
                <w:color w:val="000000"/>
                <w:kern w:val="0"/>
                <w:sz w:val="24"/>
              </w:rPr>
              <w:t>（签章）</w:t>
            </w:r>
          </w:p>
          <w:p w:rsidR="006F1A1E" w:rsidRDefault="006F1A1E" w:rsidP="006F1A1E">
            <w:pPr>
              <w:widowControl/>
              <w:spacing w:line="300" w:lineRule="atLeast"/>
              <w:ind w:firstLine="480"/>
              <w:jc w:val="left"/>
              <w:rPr>
                <w:rFonts w:eastAsia="方正仿宋_GBK"/>
                <w:color w:val="000000"/>
                <w:kern w:val="0"/>
                <w:sz w:val="24"/>
              </w:rPr>
            </w:pPr>
            <w:r>
              <w:rPr>
                <w:rFonts w:eastAsia="方正仿宋_GBK"/>
                <w:color w:val="000000"/>
                <w:kern w:val="0"/>
                <w:sz w:val="24"/>
              </w:rPr>
              <w:t xml:space="preserve">                                         </w:t>
            </w:r>
            <w:r>
              <w:rPr>
                <w:rFonts w:eastAsia="方正仿宋_GBK"/>
                <w:color w:val="000000"/>
                <w:kern w:val="0"/>
                <w:sz w:val="24"/>
              </w:rPr>
              <w:t>日期：</w:t>
            </w:r>
          </w:p>
        </w:tc>
      </w:tr>
    </w:tbl>
    <w:p w:rsidR="006F1A1E" w:rsidRDefault="006F1A1E" w:rsidP="006F1A1E">
      <w:pPr>
        <w:shd w:val="solid" w:color="FFFFFF" w:fill="auto"/>
        <w:autoSpaceDN w:val="0"/>
        <w:spacing w:line="300" w:lineRule="exact"/>
        <w:ind w:left="4200" w:hangingChars="1750" w:hanging="4200"/>
        <w:rPr>
          <w:rFonts w:eastAsia="方正仿宋_GBK"/>
          <w:color w:val="000000"/>
          <w:sz w:val="24"/>
          <w:shd w:val="clear" w:color="auto" w:fill="FFFFFF"/>
        </w:rPr>
      </w:pPr>
    </w:p>
    <w:p w:rsidR="006F1A1E" w:rsidRDefault="006F1A1E" w:rsidP="006F1A1E">
      <w:pPr>
        <w:shd w:val="solid" w:color="FFFFFF" w:fill="auto"/>
        <w:autoSpaceDN w:val="0"/>
        <w:spacing w:line="360" w:lineRule="exact"/>
        <w:ind w:left="4200" w:hangingChars="1750" w:hanging="420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说明：1.考生类别填“应届”或“往届”。</w:t>
      </w:r>
    </w:p>
    <w:p w:rsidR="006F1A1E" w:rsidRDefault="006F1A1E" w:rsidP="006F1A1E">
      <w:pPr>
        <w:shd w:val="solid" w:color="FFFFFF" w:fill="auto"/>
        <w:autoSpaceDN w:val="0"/>
        <w:spacing w:line="360" w:lineRule="exact"/>
        <w:ind w:left="4200" w:hangingChars="1750" w:hanging="420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 xml:space="preserve">      2.获得高级工或技师资格证书（或劳动模范证书）的学生需要提供资格证</w:t>
      </w:r>
    </w:p>
    <w:p w:rsidR="006F1A1E" w:rsidRDefault="006F1A1E" w:rsidP="006F1A1E">
      <w:pPr>
        <w:shd w:val="solid" w:color="FFFFFF" w:fill="auto"/>
        <w:autoSpaceDN w:val="0"/>
        <w:spacing w:line="360" w:lineRule="exact"/>
        <w:ind w:firstLineChars="400" w:firstLine="96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 xml:space="preserve">书发放部门出具的相关证明材料。 </w:t>
      </w:r>
    </w:p>
    <w:p w:rsidR="006F1A1E" w:rsidRDefault="006F1A1E" w:rsidP="006F1A1E">
      <w:pPr>
        <w:shd w:val="solid" w:color="FFFFFF" w:fill="auto"/>
        <w:autoSpaceDN w:val="0"/>
        <w:spacing w:line="360" w:lineRule="exact"/>
        <w:ind w:left="4200" w:hangingChars="1750" w:hanging="420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 xml:space="preserve">      3.所有免试申请材料请复印一份</w:t>
      </w:r>
      <w:proofErr w:type="gramStart"/>
      <w:r>
        <w:rPr>
          <w:rFonts w:ascii="仿宋" w:eastAsia="仿宋" w:hAnsi="仿宋" w:cs="仿宋" w:hint="eastAsia"/>
          <w:color w:val="000000"/>
          <w:sz w:val="24"/>
          <w:shd w:val="clear" w:color="auto" w:fill="FFFFFF"/>
        </w:rPr>
        <w:t>附在此</w:t>
      </w:r>
      <w:proofErr w:type="gramEnd"/>
      <w:r>
        <w:rPr>
          <w:rFonts w:ascii="仿宋" w:eastAsia="仿宋" w:hAnsi="仿宋" w:cs="仿宋" w:hint="eastAsia"/>
          <w:color w:val="000000"/>
          <w:sz w:val="24"/>
          <w:shd w:val="clear" w:color="auto" w:fill="FFFFFF"/>
        </w:rPr>
        <w:t>申请表之后，以便资格审查。</w:t>
      </w:r>
    </w:p>
    <w:p w:rsidR="006F1A1E" w:rsidRDefault="006F1A1E" w:rsidP="006F1A1E">
      <w:pPr>
        <w:spacing w:line="360" w:lineRule="exact"/>
        <w:ind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 xml:space="preserve">  4.此申请表一经考生本人签字，考生将对申请信息承担责任。</w:t>
      </w:r>
    </w:p>
    <w:p w:rsidR="005561A8" w:rsidRDefault="005561A8" w:rsidP="006F1A1E">
      <w:pPr>
        <w:spacing w:line="360" w:lineRule="exact"/>
        <w:ind w:firstLine="480"/>
        <w:jc w:val="left"/>
        <w:rPr>
          <w:rFonts w:ascii="仿宋" w:eastAsia="仿宋" w:hAnsi="仿宋" w:cs="仿宋"/>
          <w:color w:val="000000"/>
          <w:sz w:val="24"/>
          <w:shd w:val="clear" w:color="auto" w:fill="FFFFFF"/>
        </w:rPr>
      </w:pPr>
    </w:p>
    <w:p w:rsidR="005561A8" w:rsidRDefault="005561A8" w:rsidP="006F1A1E">
      <w:pPr>
        <w:spacing w:line="360" w:lineRule="exact"/>
        <w:ind w:firstLine="480"/>
        <w:jc w:val="left"/>
        <w:rPr>
          <w:rFonts w:ascii="仿宋" w:eastAsia="仿宋" w:hAnsi="仿宋" w:cs="仿宋"/>
          <w:color w:val="000000"/>
          <w:sz w:val="24"/>
          <w:shd w:val="clear" w:color="auto" w:fill="FFFFFF"/>
        </w:rPr>
      </w:pPr>
    </w:p>
    <w:p w:rsidR="005561A8" w:rsidRDefault="005561A8" w:rsidP="006F1A1E">
      <w:pPr>
        <w:spacing w:line="360" w:lineRule="exact"/>
        <w:ind w:firstLine="480"/>
        <w:jc w:val="left"/>
        <w:rPr>
          <w:rFonts w:ascii="仿宋" w:eastAsia="仿宋" w:hAnsi="仿宋" w:cs="仿宋"/>
          <w:color w:val="000000"/>
          <w:sz w:val="24"/>
          <w:shd w:val="clear" w:color="auto" w:fill="FFFFFF"/>
        </w:rPr>
      </w:pPr>
    </w:p>
    <w:p w:rsidR="005561A8" w:rsidRDefault="005561A8" w:rsidP="006F1A1E">
      <w:pPr>
        <w:spacing w:line="360" w:lineRule="exact"/>
        <w:ind w:firstLine="480"/>
        <w:jc w:val="left"/>
        <w:rPr>
          <w:rFonts w:ascii="仿宋" w:eastAsia="仿宋" w:hAnsi="仿宋" w:cs="仿宋"/>
          <w:color w:val="000000"/>
          <w:sz w:val="24"/>
          <w:shd w:val="clear" w:color="auto" w:fill="FFFFFF"/>
        </w:rPr>
      </w:pPr>
    </w:p>
    <w:p w:rsidR="005561A8" w:rsidRDefault="005561A8" w:rsidP="006F1A1E">
      <w:pPr>
        <w:spacing w:line="360" w:lineRule="exact"/>
        <w:ind w:firstLine="480"/>
        <w:jc w:val="left"/>
        <w:rPr>
          <w:rFonts w:ascii="仿宋" w:eastAsia="仿宋" w:hAnsi="仿宋" w:cs="仿宋"/>
          <w:color w:val="000000"/>
          <w:sz w:val="24"/>
          <w:shd w:val="clear" w:color="auto" w:fill="FFFFFF"/>
        </w:rPr>
      </w:pPr>
    </w:p>
    <w:p w:rsidR="005561A8" w:rsidRPr="006E74A8" w:rsidRDefault="005561A8" w:rsidP="005561A8">
      <w:pPr>
        <w:spacing w:line="360" w:lineRule="exact"/>
        <w:jc w:val="left"/>
        <w:rPr>
          <w:rFonts w:ascii="仿宋" w:eastAsia="仿宋" w:hAnsi="仿宋" w:cs="仿宋" w:hint="eastAsia"/>
          <w:color w:val="000000"/>
          <w:sz w:val="24"/>
          <w:shd w:val="clear" w:color="auto" w:fill="FFFFFF"/>
        </w:rPr>
        <w:sectPr w:rsidR="005561A8" w:rsidRPr="006E74A8">
          <w:headerReference w:type="even" r:id="rId7"/>
          <w:headerReference w:type="default" r:id="rId8"/>
          <w:footerReference w:type="even" r:id="rId9"/>
          <w:headerReference w:type="first" r:id="rId10"/>
          <w:footerReference w:type="first" r:id="rId11"/>
          <w:pgSz w:w="11906" w:h="16838"/>
          <w:pgMar w:top="1814" w:right="1531" w:bottom="1701" w:left="1531" w:header="851" w:footer="1219" w:gutter="0"/>
          <w:pgNumType w:start="40"/>
          <w:cols w:space="720"/>
          <w:docGrid w:type="lines" w:linePitch="444"/>
        </w:sectPr>
      </w:pPr>
    </w:p>
    <w:tbl>
      <w:tblPr>
        <w:tblpPr w:leftFromText="180" w:rightFromText="180" w:vertAnchor="page" w:horzAnchor="page" w:tblpXSpec="center" w:tblpY="2450"/>
        <w:tblW w:w="0" w:type="auto"/>
        <w:jc w:val="center"/>
        <w:tblLayout w:type="fixed"/>
        <w:tblLook w:val="0000" w:firstRow="0" w:lastRow="0" w:firstColumn="0" w:lastColumn="0" w:noHBand="0" w:noVBand="0"/>
      </w:tblPr>
      <w:tblGrid>
        <w:gridCol w:w="473"/>
        <w:gridCol w:w="636"/>
        <w:gridCol w:w="450"/>
        <w:gridCol w:w="1875"/>
        <w:gridCol w:w="720"/>
        <w:gridCol w:w="1058"/>
        <w:gridCol w:w="694"/>
        <w:gridCol w:w="1102"/>
        <w:gridCol w:w="1024"/>
        <w:gridCol w:w="1071"/>
        <w:gridCol w:w="897"/>
        <w:gridCol w:w="1245"/>
        <w:gridCol w:w="1023"/>
        <w:gridCol w:w="835"/>
        <w:gridCol w:w="977"/>
      </w:tblGrid>
      <w:tr w:rsidR="005561A8" w:rsidTr="00FE0F04">
        <w:trPr>
          <w:trHeight w:val="835"/>
          <w:jc w:val="center"/>
        </w:trPr>
        <w:tc>
          <w:tcPr>
            <w:tcW w:w="14080" w:type="dxa"/>
            <w:gridSpan w:val="15"/>
            <w:tcBorders>
              <w:top w:val="nil"/>
              <w:left w:val="nil"/>
              <w:bottom w:val="nil"/>
              <w:right w:val="nil"/>
            </w:tcBorders>
            <w:vAlign w:val="center"/>
          </w:tcPr>
          <w:p w:rsidR="005561A8" w:rsidRDefault="005561A8" w:rsidP="00FE0F04">
            <w:pPr>
              <w:jc w:val="left"/>
              <w:rPr>
                <w:color w:val="000000"/>
                <w:spacing w:val="-2"/>
                <w:sz w:val="32"/>
              </w:rPr>
            </w:pPr>
            <w:r>
              <w:rPr>
                <w:rFonts w:eastAsia="方正楷体_GBK" w:hint="eastAsia"/>
                <w:color w:val="000000"/>
                <w:sz w:val="32"/>
                <w:shd w:val="clear" w:color="auto" w:fill="FFFFFF"/>
              </w:rPr>
              <w:lastRenderedPageBreak/>
              <w:t>附件</w:t>
            </w:r>
            <w:r>
              <w:rPr>
                <w:rFonts w:hint="eastAsia"/>
                <w:color w:val="000000"/>
                <w:spacing w:val="-2"/>
                <w:sz w:val="32"/>
              </w:rPr>
              <w:t>3</w:t>
            </w:r>
          </w:p>
          <w:p w:rsidR="005561A8" w:rsidRDefault="005561A8" w:rsidP="00FE0F04">
            <w:pPr>
              <w:jc w:val="left"/>
              <w:rPr>
                <w:rFonts w:eastAsia="方正小标宋_GBK"/>
                <w:bCs/>
                <w:color w:val="000000"/>
                <w:kern w:val="0"/>
                <w:szCs w:val="32"/>
              </w:rPr>
            </w:pPr>
            <w:r>
              <w:rPr>
                <w:rFonts w:eastAsia="方正小标宋_GBK"/>
                <w:bCs/>
                <w:color w:val="000000"/>
                <w:kern w:val="0"/>
                <w:szCs w:val="32"/>
              </w:rPr>
              <w:t>云南省</w:t>
            </w:r>
            <w:r>
              <w:rPr>
                <w:rFonts w:eastAsia="方正小标宋_GBK" w:hint="eastAsia"/>
                <w:bCs/>
                <w:color w:val="000000"/>
                <w:kern w:val="0"/>
                <w:szCs w:val="32"/>
              </w:rPr>
              <w:t>2021</w:t>
            </w:r>
            <w:r>
              <w:rPr>
                <w:rFonts w:eastAsia="方正小标宋_GBK"/>
                <w:bCs/>
                <w:color w:val="000000"/>
                <w:kern w:val="0"/>
                <w:szCs w:val="32"/>
              </w:rPr>
              <w:t>年普通高等学校免试招收职业院校技能拔尖毕业生资格审查汇总表</w:t>
            </w:r>
            <w:r>
              <w:rPr>
                <w:rFonts w:eastAsia="方正小标宋_GBK"/>
                <w:bCs/>
                <w:color w:val="000000"/>
                <w:kern w:val="0"/>
                <w:szCs w:val="32"/>
              </w:rPr>
              <w:t>(</w:t>
            </w:r>
            <w:r>
              <w:rPr>
                <w:rFonts w:eastAsia="方正小标宋_GBK"/>
                <w:bCs/>
                <w:color w:val="000000"/>
                <w:kern w:val="0"/>
                <w:szCs w:val="32"/>
              </w:rPr>
              <w:t>中职毕业生适用</w:t>
            </w:r>
            <w:r>
              <w:rPr>
                <w:rFonts w:eastAsia="方正小标宋_GBK"/>
                <w:bCs/>
                <w:color w:val="000000"/>
                <w:kern w:val="0"/>
                <w:szCs w:val="32"/>
              </w:rPr>
              <w:t>)</w:t>
            </w:r>
          </w:p>
        </w:tc>
      </w:tr>
      <w:tr w:rsidR="005561A8" w:rsidTr="00FE0F04">
        <w:trPr>
          <w:trHeight w:val="648"/>
          <w:jc w:val="center"/>
        </w:trPr>
        <w:tc>
          <w:tcPr>
            <w:tcW w:w="14080" w:type="dxa"/>
            <w:gridSpan w:val="15"/>
            <w:tcBorders>
              <w:top w:val="nil"/>
              <w:left w:val="nil"/>
              <w:bottom w:val="nil"/>
              <w:right w:val="nil"/>
            </w:tcBorders>
            <w:vAlign w:val="bottom"/>
          </w:tcPr>
          <w:p w:rsidR="005561A8" w:rsidRDefault="005561A8" w:rsidP="00FE0F04">
            <w:pPr>
              <w:widowControl/>
              <w:spacing w:after="240"/>
              <w:ind w:firstLine="480"/>
              <w:jc w:val="center"/>
              <w:rPr>
                <w:rFonts w:eastAsia="方正楷体_GBK"/>
                <w:bCs/>
                <w:color w:val="000000"/>
                <w:kern w:val="0"/>
                <w:sz w:val="22"/>
              </w:rPr>
            </w:pPr>
            <w:r>
              <w:rPr>
                <w:rFonts w:eastAsia="方正楷体_GBK"/>
                <w:bCs/>
                <w:color w:val="000000"/>
                <w:kern w:val="0"/>
                <w:sz w:val="24"/>
              </w:rPr>
              <w:t>招生学校名称（盖章）：</w:t>
            </w:r>
            <w:r>
              <w:rPr>
                <w:rFonts w:eastAsia="方正楷体_GBK"/>
                <w:bCs/>
                <w:color w:val="000000"/>
                <w:kern w:val="0"/>
                <w:sz w:val="24"/>
              </w:rPr>
              <w:t xml:space="preserve">                    </w:t>
            </w:r>
            <w:r>
              <w:rPr>
                <w:rFonts w:eastAsia="方正楷体_GBK"/>
                <w:bCs/>
                <w:color w:val="000000"/>
                <w:kern w:val="0"/>
                <w:sz w:val="24"/>
              </w:rPr>
              <w:t>联系人：</w:t>
            </w:r>
            <w:r>
              <w:rPr>
                <w:rFonts w:eastAsia="方正楷体_GBK"/>
                <w:bCs/>
                <w:color w:val="000000"/>
                <w:kern w:val="0"/>
                <w:sz w:val="24"/>
              </w:rPr>
              <w:t xml:space="preserve">              </w:t>
            </w:r>
            <w:r>
              <w:rPr>
                <w:rFonts w:eastAsia="方正楷体_GBK"/>
                <w:bCs/>
                <w:color w:val="000000"/>
                <w:kern w:val="0"/>
                <w:sz w:val="24"/>
              </w:rPr>
              <w:t>联系电话：</w:t>
            </w:r>
            <w:r>
              <w:rPr>
                <w:rFonts w:eastAsia="方正楷体_GBK"/>
                <w:bCs/>
                <w:color w:val="000000"/>
                <w:kern w:val="0"/>
                <w:sz w:val="24"/>
              </w:rPr>
              <w:t xml:space="preserve">          </w:t>
            </w:r>
            <w:r>
              <w:rPr>
                <w:rFonts w:eastAsia="方正楷体_GBK"/>
                <w:bCs/>
                <w:color w:val="000000"/>
                <w:kern w:val="0"/>
                <w:sz w:val="24"/>
              </w:rPr>
              <w:t>日期：</w:t>
            </w:r>
          </w:p>
        </w:tc>
      </w:tr>
      <w:tr w:rsidR="005561A8" w:rsidTr="00FE0F04">
        <w:trPr>
          <w:trHeight w:val="2301"/>
          <w:jc w:val="center"/>
        </w:trPr>
        <w:tc>
          <w:tcPr>
            <w:tcW w:w="473" w:type="dxa"/>
            <w:tcBorders>
              <w:top w:val="single" w:sz="4" w:space="0" w:color="auto"/>
              <w:left w:val="single" w:sz="4" w:space="0" w:color="auto"/>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序号</w:t>
            </w:r>
          </w:p>
        </w:tc>
        <w:tc>
          <w:tcPr>
            <w:tcW w:w="636"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考生姓名</w:t>
            </w:r>
          </w:p>
        </w:tc>
        <w:tc>
          <w:tcPr>
            <w:tcW w:w="450"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性别</w:t>
            </w:r>
          </w:p>
        </w:tc>
        <w:tc>
          <w:tcPr>
            <w:tcW w:w="1875" w:type="dxa"/>
            <w:tcBorders>
              <w:top w:val="single" w:sz="4" w:space="0" w:color="auto"/>
              <w:left w:val="nil"/>
              <w:bottom w:val="single" w:sz="4" w:space="0" w:color="auto"/>
              <w:right w:val="single" w:sz="4" w:space="0" w:color="auto"/>
            </w:tcBorders>
            <w:vAlign w:val="center"/>
          </w:tcPr>
          <w:p w:rsidR="005561A8" w:rsidRDefault="005561A8" w:rsidP="00FE0F04">
            <w:pPr>
              <w:widowControl/>
              <w:jc w:val="center"/>
              <w:rPr>
                <w:rFonts w:eastAsia="方正仿宋_GBK"/>
                <w:color w:val="000000"/>
                <w:kern w:val="0"/>
                <w:szCs w:val="21"/>
              </w:rPr>
            </w:pPr>
            <w:r>
              <w:rPr>
                <w:rFonts w:eastAsia="方正仿宋_GBK"/>
                <w:color w:val="000000"/>
                <w:kern w:val="0"/>
                <w:szCs w:val="21"/>
              </w:rPr>
              <w:t>身份证号</w:t>
            </w:r>
          </w:p>
        </w:tc>
        <w:tc>
          <w:tcPr>
            <w:tcW w:w="720"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考生类别</w:t>
            </w:r>
          </w:p>
        </w:tc>
        <w:tc>
          <w:tcPr>
            <w:tcW w:w="1058"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准考证号</w:t>
            </w:r>
          </w:p>
        </w:tc>
        <w:tc>
          <w:tcPr>
            <w:tcW w:w="694"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就读（毕业）学校</w:t>
            </w:r>
          </w:p>
        </w:tc>
        <w:tc>
          <w:tcPr>
            <w:tcW w:w="1102"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技能大赛获奖情况（举办级别、名称、奖项）</w:t>
            </w:r>
          </w:p>
        </w:tc>
        <w:tc>
          <w:tcPr>
            <w:tcW w:w="1024"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高级工或技师资格证书获得情况</w:t>
            </w:r>
          </w:p>
        </w:tc>
        <w:tc>
          <w:tcPr>
            <w:tcW w:w="1071"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是否具有高级工或技师资格证书证明材料</w:t>
            </w:r>
          </w:p>
        </w:tc>
        <w:tc>
          <w:tcPr>
            <w:tcW w:w="897" w:type="dxa"/>
            <w:tcBorders>
              <w:top w:val="single" w:sz="4" w:space="0" w:color="auto"/>
              <w:left w:val="nil"/>
              <w:bottom w:val="single" w:sz="4" w:space="0" w:color="auto"/>
              <w:right w:val="single" w:sz="4" w:space="0" w:color="auto"/>
            </w:tcBorders>
            <w:vAlign w:val="center"/>
          </w:tcPr>
          <w:p w:rsidR="005561A8" w:rsidRDefault="005561A8" w:rsidP="00FE0F04">
            <w:pPr>
              <w:widowControl/>
              <w:jc w:val="left"/>
              <w:rPr>
                <w:rFonts w:eastAsia="方正仿宋_GBK"/>
                <w:color w:val="000000"/>
                <w:kern w:val="0"/>
                <w:szCs w:val="21"/>
              </w:rPr>
            </w:pPr>
            <w:r>
              <w:rPr>
                <w:rFonts w:eastAsia="方正仿宋_GBK"/>
                <w:color w:val="000000"/>
                <w:kern w:val="0"/>
                <w:szCs w:val="21"/>
              </w:rPr>
              <w:t>申请院校名称</w:t>
            </w:r>
          </w:p>
        </w:tc>
        <w:tc>
          <w:tcPr>
            <w:tcW w:w="1245" w:type="dxa"/>
            <w:tcBorders>
              <w:top w:val="single" w:sz="4" w:space="0" w:color="auto"/>
              <w:left w:val="nil"/>
              <w:bottom w:val="single" w:sz="4" w:space="0" w:color="auto"/>
              <w:right w:val="single" w:sz="4" w:space="0" w:color="auto"/>
            </w:tcBorders>
            <w:vAlign w:val="center"/>
          </w:tcPr>
          <w:p w:rsidR="005561A8" w:rsidRDefault="005561A8" w:rsidP="00FE0F04">
            <w:pPr>
              <w:widowControl/>
              <w:jc w:val="left"/>
              <w:rPr>
                <w:rFonts w:eastAsia="方正仿宋_GBK"/>
                <w:color w:val="000000"/>
                <w:kern w:val="0"/>
                <w:szCs w:val="21"/>
              </w:rPr>
            </w:pPr>
            <w:r>
              <w:rPr>
                <w:rFonts w:eastAsia="方正仿宋_GBK"/>
                <w:color w:val="000000"/>
                <w:kern w:val="0"/>
                <w:szCs w:val="21"/>
              </w:rPr>
              <w:t>申请专业</w:t>
            </w:r>
          </w:p>
        </w:tc>
        <w:tc>
          <w:tcPr>
            <w:tcW w:w="1023" w:type="dxa"/>
            <w:tcBorders>
              <w:top w:val="single" w:sz="4" w:space="0" w:color="auto"/>
              <w:left w:val="nil"/>
              <w:bottom w:val="single" w:sz="4" w:space="0" w:color="auto"/>
              <w:right w:val="single" w:sz="4" w:space="0" w:color="auto"/>
            </w:tcBorders>
            <w:vAlign w:val="center"/>
          </w:tcPr>
          <w:p w:rsidR="005561A8" w:rsidRDefault="005561A8" w:rsidP="00FE0F04">
            <w:pPr>
              <w:widowControl/>
              <w:jc w:val="left"/>
              <w:rPr>
                <w:rFonts w:eastAsia="方正仿宋_GBK"/>
                <w:color w:val="000000"/>
                <w:kern w:val="0"/>
                <w:szCs w:val="21"/>
              </w:rPr>
            </w:pPr>
            <w:r>
              <w:rPr>
                <w:rFonts w:eastAsia="方正仿宋_GBK"/>
                <w:color w:val="000000"/>
                <w:kern w:val="0"/>
                <w:szCs w:val="21"/>
              </w:rPr>
              <w:t>毕业学校、工作单位审核及推荐意见</w:t>
            </w:r>
          </w:p>
        </w:tc>
        <w:tc>
          <w:tcPr>
            <w:tcW w:w="835" w:type="dxa"/>
            <w:tcBorders>
              <w:top w:val="single" w:sz="4" w:space="0" w:color="auto"/>
              <w:left w:val="nil"/>
              <w:bottom w:val="single" w:sz="4" w:space="0" w:color="auto"/>
              <w:right w:val="single" w:sz="4" w:space="0" w:color="auto"/>
            </w:tcBorders>
            <w:vAlign w:val="center"/>
          </w:tcPr>
          <w:p w:rsidR="005561A8" w:rsidRDefault="005561A8" w:rsidP="00FE0F04">
            <w:pPr>
              <w:widowControl/>
              <w:jc w:val="left"/>
              <w:rPr>
                <w:rFonts w:eastAsia="方正仿宋_GBK"/>
                <w:color w:val="000000"/>
                <w:kern w:val="0"/>
                <w:szCs w:val="21"/>
              </w:rPr>
            </w:pPr>
            <w:r>
              <w:rPr>
                <w:rFonts w:eastAsia="方正仿宋_GBK"/>
                <w:color w:val="000000"/>
                <w:kern w:val="0"/>
                <w:szCs w:val="21"/>
              </w:rPr>
              <w:t>高职院校审查意见</w:t>
            </w:r>
          </w:p>
        </w:tc>
        <w:tc>
          <w:tcPr>
            <w:tcW w:w="977" w:type="dxa"/>
            <w:tcBorders>
              <w:top w:val="single" w:sz="4" w:space="0" w:color="auto"/>
              <w:left w:val="nil"/>
              <w:bottom w:val="single" w:sz="4" w:space="0" w:color="auto"/>
              <w:right w:val="single" w:sz="4" w:space="0" w:color="auto"/>
            </w:tcBorders>
            <w:vAlign w:val="center"/>
          </w:tcPr>
          <w:p w:rsidR="005561A8" w:rsidRDefault="005561A8" w:rsidP="00FE0F04">
            <w:pPr>
              <w:widowControl/>
              <w:rPr>
                <w:rFonts w:eastAsia="方正仿宋_GBK"/>
                <w:color w:val="000000"/>
                <w:kern w:val="0"/>
                <w:szCs w:val="21"/>
              </w:rPr>
            </w:pPr>
            <w:r>
              <w:rPr>
                <w:rFonts w:eastAsia="方正仿宋_GBK"/>
                <w:color w:val="000000"/>
                <w:kern w:val="0"/>
                <w:szCs w:val="21"/>
              </w:rPr>
              <w:t>省教育厅审核意见</w:t>
            </w:r>
          </w:p>
        </w:tc>
      </w:tr>
      <w:tr w:rsidR="005561A8" w:rsidTr="00FE0F04">
        <w:trPr>
          <w:trHeight w:val="482"/>
          <w:jc w:val="center"/>
        </w:trPr>
        <w:tc>
          <w:tcPr>
            <w:tcW w:w="473" w:type="dxa"/>
            <w:tcBorders>
              <w:top w:val="nil"/>
              <w:left w:val="single" w:sz="4" w:space="0" w:color="auto"/>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36"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45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87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72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58"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9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102"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71"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9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24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3"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3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977" w:type="dxa"/>
            <w:tcBorders>
              <w:top w:val="nil"/>
              <w:left w:val="nil"/>
              <w:bottom w:val="single" w:sz="4" w:space="0" w:color="auto"/>
              <w:right w:val="single" w:sz="4" w:space="0" w:color="auto"/>
            </w:tcBorders>
            <w:vAlign w:val="center"/>
          </w:tcPr>
          <w:p w:rsidR="005561A8" w:rsidRDefault="005561A8" w:rsidP="00FE0F04">
            <w:pPr>
              <w:widowControl/>
              <w:ind w:firstLine="480"/>
              <w:jc w:val="left"/>
              <w:rPr>
                <w:color w:val="000000"/>
                <w:kern w:val="0"/>
                <w:sz w:val="24"/>
              </w:rPr>
            </w:pPr>
            <w:r>
              <w:rPr>
                <w:color w:val="000000"/>
                <w:kern w:val="0"/>
                <w:sz w:val="24"/>
              </w:rPr>
              <w:t xml:space="preserve">　</w:t>
            </w:r>
          </w:p>
        </w:tc>
      </w:tr>
      <w:tr w:rsidR="005561A8" w:rsidTr="00FE0F04">
        <w:trPr>
          <w:trHeight w:val="482"/>
          <w:jc w:val="center"/>
        </w:trPr>
        <w:tc>
          <w:tcPr>
            <w:tcW w:w="473" w:type="dxa"/>
            <w:tcBorders>
              <w:top w:val="nil"/>
              <w:left w:val="single" w:sz="4" w:space="0" w:color="auto"/>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36"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45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875" w:type="dxa"/>
            <w:tcBorders>
              <w:top w:val="nil"/>
              <w:left w:val="nil"/>
              <w:bottom w:val="single" w:sz="4" w:space="0" w:color="auto"/>
              <w:right w:val="single" w:sz="4" w:space="0" w:color="auto"/>
            </w:tcBorders>
            <w:vAlign w:val="center"/>
          </w:tcPr>
          <w:p w:rsidR="005561A8" w:rsidRDefault="005561A8" w:rsidP="00FE0F04">
            <w:pPr>
              <w:widowControl/>
              <w:ind w:firstLine="440"/>
              <w:jc w:val="center"/>
              <w:rPr>
                <w:color w:val="000000"/>
                <w:kern w:val="0"/>
                <w:sz w:val="22"/>
              </w:rPr>
            </w:pPr>
          </w:p>
        </w:tc>
        <w:tc>
          <w:tcPr>
            <w:tcW w:w="72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58"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9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102"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71"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9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24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3"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3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97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r>
      <w:tr w:rsidR="005561A8" w:rsidTr="00FE0F04">
        <w:trPr>
          <w:trHeight w:val="482"/>
          <w:jc w:val="center"/>
        </w:trPr>
        <w:tc>
          <w:tcPr>
            <w:tcW w:w="473" w:type="dxa"/>
            <w:tcBorders>
              <w:top w:val="nil"/>
              <w:left w:val="single" w:sz="4" w:space="0" w:color="auto"/>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36"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45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87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72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58"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9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102"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71"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9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24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3"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3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97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r>
      <w:tr w:rsidR="005561A8" w:rsidTr="00FE0F04">
        <w:trPr>
          <w:trHeight w:val="482"/>
          <w:jc w:val="center"/>
        </w:trPr>
        <w:tc>
          <w:tcPr>
            <w:tcW w:w="473" w:type="dxa"/>
            <w:tcBorders>
              <w:top w:val="nil"/>
              <w:left w:val="single" w:sz="4" w:space="0" w:color="auto"/>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36"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45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87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72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58"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9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102"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71"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9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24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3"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3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97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r>
      <w:tr w:rsidR="005561A8" w:rsidTr="00FE0F04">
        <w:trPr>
          <w:trHeight w:val="534"/>
          <w:jc w:val="center"/>
        </w:trPr>
        <w:tc>
          <w:tcPr>
            <w:tcW w:w="473" w:type="dxa"/>
            <w:tcBorders>
              <w:top w:val="nil"/>
              <w:left w:val="single" w:sz="4" w:space="0" w:color="auto"/>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p>
        </w:tc>
        <w:tc>
          <w:tcPr>
            <w:tcW w:w="636"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45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87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720"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58"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69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102"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4"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71"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9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24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1023"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835"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c>
          <w:tcPr>
            <w:tcW w:w="977" w:type="dxa"/>
            <w:tcBorders>
              <w:top w:val="nil"/>
              <w:left w:val="nil"/>
              <w:bottom w:val="single" w:sz="4" w:space="0" w:color="auto"/>
              <w:right w:val="single" w:sz="4" w:space="0" w:color="auto"/>
            </w:tcBorders>
            <w:vAlign w:val="center"/>
          </w:tcPr>
          <w:p w:rsidR="005561A8" w:rsidRDefault="005561A8" w:rsidP="00FE0F04">
            <w:pPr>
              <w:widowControl/>
              <w:ind w:firstLine="440"/>
              <w:jc w:val="left"/>
              <w:rPr>
                <w:color w:val="000000"/>
                <w:kern w:val="0"/>
                <w:sz w:val="22"/>
              </w:rPr>
            </w:pPr>
            <w:r>
              <w:rPr>
                <w:color w:val="000000"/>
                <w:kern w:val="0"/>
                <w:sz w:val="22"/>
              </w:rPr>
              <w:t xml:space="preserve">　</w:t>
            </w:r>
          </w:p>
        </w:tc>
      </w:tr>
    </w:tbl>
    <w:p w:rsidR="005561A8" w:rsidRDefault="005561A8" w:rsidP="005561A8">
      <w:pPr>
        <w:spacing w:line="360" w:lineRule="exact"/>
        <w:jc w:val="left"/>
        <w:rPr>
          <w:rFonts w:ascii="仿宋" w:eastAsia="仿宋" w:hAnsi="仿宋" w:cs="仿宋" w:hint="eastAsia"/>
          <w:color w:val="000000"/>
          <w:sz w:val="24"/>
          <w:shd w:val="clear" w:color="auto" w:fill="FFFFFF"/>
        </w:rPr>
        <w:sectPr w:rsidR="005561A8" w:rsidSect="005561A8">
          <w:pgSz w:w="16838" w:h="11906" w:orient="landscape"/>
          <w:pgMar w:top="1531" w:right="1814" w:bottom="1531" w:left="1701" w:header="851" w:footer="1219" w:gutter="0"/>
          <w:pgNumType w:start="40"/>
          <w:cols w:space="720"/>
          <w:docGrid w:type="lines" w:linePitch="444"/>
        </w:sectPr>
      </w:pPr>
      <w:bookmarkStart w:id="0" w:name="_GoBack"/>
      <w:bookmarkEnd w:id="0"/>
    </w:p>
    <w:p w:rsidR="00832A76" w:rsidRPr="00987855" w:rsidRDefault="00832A76" w:rsidP="006E74A8">
      <w:pPr>
        <w:tabs>
          <w:tab w:val="left" w:pos="426"/>
        </w:tabs>
        <w:spacing w:line="500" w:lineRule="exact"/>
        <w:rPr>
          <w:rFonts w:hint="eastAsia"/>
        </w:rPr>
      </w:pPr>
    </w:p>
    <w:sectPr w:rsidR="00832A76" w:rsidRPr="00987855" w:rsidSect="006F1A1E">
      <w:footerReference w:type="even" r:id="rId12"/>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8D9" w:rsidRDefault="007928D9">
      <w:r>
        <w:separator/>
      </w:r>
    </w:p>
  </w:endnote>
  <w:endnote w:type="continuationSeparator" w:id="0">
    <w:p w:rsidR="007928D9" w:rsidRDefault="0079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4"/>
      <w:ind w:firstLine="480"/>
      <w:rPr>
        <w:sz w:val="16"/>
        <w:szCs w:val="22"/>
      </w:rPr>
    </w:pPr>
    <w:r>
      <w:rPr>
        <w:rFonts w:eastAsia="方正仿宋_GBK" w:hint="eastAsia"/>
        <w:kern w:val="0"/>
        <w:sz w:val="24"/>
        <w:szCs w:val="22"/>
      </w:rPr>
      <w:t xml:space="preserve">  </w:t>
    </w:r>
    <w:r>
      <w:rPr>
        <w:rFonts w:eastAsia="方正仿宋_GBK"/>
        <w:kern w:val="0"/>
        <w:sz w:val="24"/>
        <w:szCs w:val="22"/>
      </w:rPr>
      <w:t xml:space="preserve">— </w:t>
    </w:r>
    <w:r>
      <w:rPr>
        <w:rFonts w:eastAsia="方正仿宋_GBK"/>
        <w:kern w:val="0"/>
        <w:sz w:val="24"/>
        <w:szCs w:val="22"/>
      </w:rPr>
      <w:fldChar w:fldCharType="begin"/>
    </w:r>
    <w:r>
      <w:rPr>
        <w:rFonts w:eastAsia="方正仿宋_GBK"/>
        <w:kern w:val="0"/>
        <w:sz w:val="24"/>
        <w:szCs w:val="22"/>
      </w:rPr>
      <w:instrText xml:space="preserve"> PAGE </w:instrText>
    </w:r>
    <w:r>
      <w:rPr>
        <w:rFonts w:eastAsia="方正仿宋_GBK"/>
        <w:kern w:val="0"/>
        <w:sz w:val="24"/>
        <w:szCs w:val="22"/>
      </w:rPr>
      <w:fldChar w:fldCharType="separate"/>
    </w:r>
    <w:r>
      <w:rPr>
        <w:rFonts w:eastAsia="方正仿宋_GBK"/>
        <w:kern w:val="0"/>
        <w:sz w:val="24"/>
        <w:szCs w:val="22"/>
      </w:rPr>
      <w:t>1</w:t>
    </w:r>
    <w:r>
      <w:rPr>
        <w:rFonts w:eastAsia="方正仿宋_GBK"/>
        <w:kern w:val="0"/>
        <w:sz w:val="24"/>
        <w:szCs w:val="22"/>
      </w:rPr>
      <w:fldChar w:fldCharType="end"/>
    </w:r>
    <w:r>
      <w:rPr>
        <w:rFonts w:eastAsia="方正仿宋_GBK"/>
        <w:kern w:val="0"/>
        <w:sz w:val="24"/>
        <w:szCs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4"/>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4"/>
      <w:ind w:leftChars="100" w:left="210"/>
      <w:rPr>
        <w:rFonts w:eastAsia="方正仿宋_GBK"/>
        <w:sz w:val="24"/>
      </w:rPr>
    </w:pPr>
    <w:r>
      <w:rPr>
        <w:rFonts w:eastAsia="方正仿宋_GBK" w:hint="eastAsia"/>
        <w:kern w:val="0"/>
        <w:sz w:val="26"/>
      </w:rPr>
      <w:t>—</w:t>
    </w:r>
    <w:r>
      <w:rPr>
        <w:rFonts w:eastAsia="方正仿宋_GBK" w:hint="eastAsia"/>
        <w:kern w:val="0"/>
        <w:sz w:val="26"/>
      </w:rPr>
      <w:t xml:space="preserve"> </w:t>
    </w:r>
    <w:r>
      <w:rPr>
        <w:rFonts w:eastAsia="方正仿宋_GBK" w:hint="eastAsia"/>
        <w:kern w:val="0"/>
        <w:sz w:val="26"/>
      </w:rPr>
      <w:fldChar w:fldCharType="begin"/>
    </w:r>
    <w:r>
      <w:rPr>
        <w:rFonts w:eastAsia="方正仿宋_GBK" w:hint="eastAsia"/>
        <w:kern w:val="0"/>
        <w:sz w:val="26"/>
      </w:rPr>
      <w:instrText xml:space="preserve"> PAGE </w:instrText>
    </w:r>
    <w:r>
      <w:rPr>
        <w:rFonts w:eastAsia="方正仿宋_GBK" w:hint="eastAsia"/>
        <w:kern w:val="0"/>
        <w:sz w:val="26"/>
      </w:rPr>
      <w:fldChar w:fldCharType="separate"/>
    </w:r>
    <w:r>
      <w:rPr>
        <w:rFonts w:eastAsia="方正仿宋_GBK"/>
        <w:kern w:val="0"/>
        <w:sz w:val="26"/>
      </w:rPr>
      <w:t>22</w:t>
    </w:r>
    <w:r>
      <w:rPr>
        <w:rFonts w:eastAsia="方正仿宋_GBK" w:hint="eastAsia"/>
        <w:kern w:val="0"/>
        <w:sz w:val="26"/>
      </w:rPr>
      <w:fldChar w:fldCharType="end"/>
    </w:r>
    <w:r>
      <w:rPr>
        <w:rFonts w:eastAsia="方正仿宋_GBK" w:hint="eastAsia"/>
        <w:kern w:val="0"/>
        <w:sz w:val="26"/>
      </w:rPr>
      <w:t xml:space="preserve"> </w:t>
    </w:r>
    <w:r>
      <w:rPr>
        <w:rFonts w:eastAsia="方正仿宋_GBK" w:hint="eastAsia"/>
        <w:kern w:val="0"/>
        <w:sz w:val="26"/>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4"/>
      <w:ind w:rightChars="100" w:right="210"/>
      <w:jc w:val="right"/>
      <w:rPr>
        <w:rFonts w:eastAsia="方正仿宋_GBK"/>
        <w:sz w:val="24"/>
      </w:rPr>
    </w:pPr>
    <w:r>
      <w:rPr>
        <w:rFonts w:eastAsia="方正仿宋_GBK" w:hint="eastAsia"/>
        <w:kern w:val="0"/>
        <w:sz w:val="26"/>
      </w:rPr>
      <w:t>—</w:t>
    </w:r>
    <w:r>
      <w:rPr>
        <w:rFonts w:eastAsia="方正仿宋_GBK" w:hint="eastAsia"/>
        <w:kern w:val="0"/>
        <w:sz w:val="26"/>
      </w:rPr>
      <w:t xml:space="preserve"> </w:t>
    </w:r>
    <w:r>
      <w:rPr>
        <w:rFonts w:eastAsia="方正仿宋_GBK" w:hint="eastAsia"/>
        <w:kern w:val="0"/>
        <w:sz w:val="26"/>
      </w:rPr>
      <w:fldChar w:fldCharType="begin"/>
    </w:r>
    <w:r>
      <w:rPr>
        <w:rFonts w:eastAsia="方正仿宋_GBK" w:hint="eastAsia"/>
        <w:kern w:val="0"/>
        <w:sz w:val="26"/>
      </w:rPr>
      <w:instrText xml:space="preserve"> PAGE </w:instrText>
    </w:r>
    <w:r>
      <w:rPr>
        <w:rFonts w:eastAsia="方正仿宋_GBK" w:hint="eastAsia"/>
        <w:kern w:val="0"/>
        <w:sz w:val="26"/>
      </w:rPr>
      <w:fldChar w:fldCharType="separate"/>
    </w:r>
    <w:r w:rsidR="006E74A8">
      <w:rPr>
        <w:rFonts w:eastAsia="方正仿宋_GBK"/>
        <w:noProof/>
        <w:kern w:val="0"/>
        <w:sz w:val="26"/>
      </w:rPr>
      <w:t>41</w:t>
    </w:r>
    <w:r>
      <w:rPr>
        <w:rFonts w:eastAsia="方正仿宋_GBK" w:hint="eastAsia"/>
        <w:kern w:val="0"/>
        <w:sz w:val="26"/>
      </w:rPr>
      <w:fldChar w:fldCharType="end"/>
    </w:r>
    <w:r>
      <w:rPr>
        <w:rFonts w:eastAsia="方正仿宋_GBK" w:hint="eastAsia"/>
        <w:kern w:val="0"/>
        <w:sz w:val="26"/>
      </w:rPr>
      <w:t xml:space="preserve"> </w:t>
    </w:r>
    <w:r>
      <w:rPr>
        <w:rFonts w:eastAsia="方正仿宋_GBK" w:hint="eastAsia"/>
        <w:kern w:val="0"/>
        <w:sz w:val="2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8D9" w:rsidRDefault="007928D9">
      <w:r>
        <w:separator/>
      </w:r>
    </w:p>
  </w:footnote>
  <w:footnote w:type="continuationSeparator" w:id="0">
    <w:p w:rsidR="007928D9" w:rsidRDefault="007928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a"/>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a"/>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E" w:rsidRDefault="006F1A1E">
    <w:pPr>
      <w:pStyle w:val="aa"/>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520B"/>
    <w:multiLevelType w:val="hybridMultilevel"/>
    <w:tmpl w:val="07348FF6"/>
    <w:lvl w:ilvl="0" w:tplc="062AF964">
      <w:start w:val="1"/>
      <w:numFmt w:val="decimal"/>
      <w:lvlText w:val="%1."/>
      <w:lvlJc w:val="left"/>
      <w:pPr>
        <w:ind w:left="950" w:hanging="3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9B712E9"/>
    <w:multiLevelType w:val="multilevel"/>
    <w:tmpl w:val="59B712E9"/>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190CA3"/>
    <w:multiLevelType w:val="singleLevel"/>
    <w:tmpl w:val="5A190CA3"/>
    <w:lvl w:ilvl="0">
      <w:start w:val="3"/>
      <w:numFmt w:val="chineseCounting"/>
      <w:suff w:val="nothing"/>
      <w:lvlText w:val="%1、"/>
      <w:lvlJc w:val="left"/>
    </w:lvl>
  </w:abstractNum>
  <w:abstractNum w:abstractNumId="3" w15:restartNumberingAfterBreak="0">
    <w:nsid w:val="5A190CE0"/>
    <w:multiLevelType w:val="singleLevel"/>
    <w:tmpl w:val="5A190CE0"/>
    <w:lvl w:ilvl="0">
      <w:start w:val="1"/>
      <w:numFmt w:val="decimal"/>
      <w:suff w:val="nothing"/>
      <w:lvlText w:val="%1、"/>
      <w:lvlJc w:val="left"/>
    </w:lvl>
  </w:abstractNum>
  <w:abstractNum w:abstractNumId="4" w15:restartNumberingAfterBreak="0">
    <w:nsid w:val="5A191514"/>
    <w:multiLevelType w:val="singleLevel"/>
    <w:tmpl w:val="5A191514"/>
    <w:lvl w:ilvl="0">
      <w:start w:val="2"/>
      <w:numFmt w:val="chineseCounting"/>
      <w:suff w:val="nothing"/>
      <w:lvlText w:val="%1、"/>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420"/>
  <w:drawingGridHorizontalSpacing w:val="105"/>
  <w:drawingGridVerticalSpacing w:val="22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F8"/>
    <w:rsid w:val="00003008"/>
    <w:rsid w:val="00014486"/>
    <w:rsid w:val="00043B2D"/>
    <w:rsid w:val="00072E41"/>
    <w:rsid w:val="00082680"/>
    <w:rsid w:val="000B5C97"/>
    <w:rsid w:val="000F5EA7"/>
    <w:rsid w:val="0013197C"/>
    <w:rsid w:val="001349AC"/>
    <w:rsid w:val="00145B79"/>
    <w:rsid w:val="0016754E"/>
    <w:rsid w:val="001A2B99"/>
    <w:rsid w:val="001C0124"/>
    <w:rsid w:val="001D0275"/>
    <w:rsid w:val="001F3B08"/>
    <w:rsid w:val="002A558D"/>
    <w:rsid w:val="002B3BE2"/>
    <w:rsid w:val="002B7321"/>
    <w:rsid w:val="00303C26"/>
    <w:rsid w:val="0033570A"/>
    <w:rsid w:val="0036318F"/>
    <w:rsid w:val="003B661A"/>
    <w:rsid w:val="003F16AC"/>
    <w:rsid w:val="00440ABA"/>
    <w:rsid w:val="00445655"/>
    <w:rsid w:val="004550DC"/>
    <w:rsid w:val="0046423C"/>
    <w:rsid w:val="004739FA"/>
    <w:rsid w:val="004E47D1"/>
    <w:rsid w:val="005455F8"/>
    <w:rsid w:val="005561A8"/>
    <w:rsid w:val="00617679"/>
    <w:rsid w:val="00632648"/>
    <w:rsid w:val="0064559C"/>
    <w:rsid w:val="006A11D1"/>
    <w:rsid w:val="006A6405"/>
    <w:rsid w:val="006E74A8"/>
    <w:rsid w:val="006F1A1E"/>
    <w:rsid w:val="00763BFA"/>
    <w:rsid w:val="007913B9"/>
    <w:rsid w:val="007918CB"/>
    <w:rsid w:val="007928D9"/>
    <w:rsid w:val="007C4565"/>
    <w:rsid w:val="00805BEA"/>
    <w:rsid w:val="008327A9"/>
    <w:rsid w:val="00832A76"/>
    <w:rsid w:val="008D0BFD"/>
    <w:rsid w:val="008E69E2"/>
    <w:rsid w:val="00912BE9"/>
    <w:rsid w:val="00961891"/>
    <w:rsid w:val="00987855"/>
    <w:rsid w:val="009A6C90"/>
    <w:rsid w:val="009C53E5"/>
    <w:rsid w:val="00A32591"/>
    <w:rsid w:val="00A560E4"/>
    <w:rsid w:val="00A61649"/>
    <w:rsid w:val="00AB52EC"/>
    <w:rsid w:val="00AC7848"/>
    <w:rsid w:val="00AE2F9D"/>
    <w:rsid w:val="00B87834"/>
    <w:rsid w:val="00BC4066"/>
    <w:rsid w:val="00C37BFA"/>
    <w:rsid w:val="00C54915"/>
    <w:rsid w:val="00C62099"/>
    <w:rsid w:val="00C740A3"/>
    <w:rsid w:val="00C820DE"/>
    <w:rsid w:val="00C84DB9"/>
    <w:rsid w:val="00CF39E7"/>
    <w:rsid w:val="00D32BF0"/>
    <w:rsid w:val="00D36AEE"/>
    <w:rsid w:val="00D571FD"/>
    <w:rsid w:val="00D6455D"/>
    <w:rsid w:val="00E33234"/>
    <w:rsid w:val="00E40690"/>
    <w:rsid w:val="00E46B8B"/>
    <w:rsid w:val="00E831E7"/>
    <w:rsid w:val="00EF5EB2"/>
    <w:rsid w:val="00F12FF2"/>
    <w:rsid w:val="00F25F9B"/>
    <w:rsid w:val="00F30389"/>
    <w:rsid w:val="00FC0213"/>
    <w:rsid w:val="00FF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5507"/>
  <w15:chartTrackingRefBased/>
  <w15:docId w15:val="{8F6761CF-97C3-4EAF-AC55-2C87D401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5F8"/>
    <w:pPr>
      <w:widowControl w:val="0"/>
      <w:jc w:val="both"/>
    </w:pPr>
    <w:rPr>
      <w:rFonts w:ascii="Times New Roman" w:eastAsia="宋体" w:hAnsi="Times New Roman" w:cs="Times New Roman"/>
      <w:szCs w:val="24"/>
    </w:rPr>
  </w:style>
  <w:style w:type="paragraph" w:styleId="1">
    <w:name w:val="heading 1"/>
    <w:basedOn w:val="a0"/>
    <w:next w:val="a"/>
    <w:link w:val="10"/>
    <w:qFormat/>
    <w:rsid w:val="00805BEA"/>
    <w:pPr>
      <w:keepNext/>
      <w:keepLines/>
      <w:spacing w:beforeLines="100" w:before="100" w:afterLines="100" w:after="100" w:line="760" w:lineRule="exact"/>
    </w:pPr>
    <w:rPr>
      <w:rFonts w:ascii="Times New Roman" w:eastAsia="方正小标宋_GBK" w:hAnsi="Times New Roman" w:cs="Times New Roman"/>
      <w:b w:val="0"/>
      <w:bCs w:val="0"/>
      <w:kern w:val="44"/>
      <w:sz w:val="44"/>
      <w:szCs w:val="24"/>
    </w:rPr>
  </w:style>
  <w:style w:type="paragraph" w:styleId="2">
    <w:name w:val="heading 2"/>
    <w:basedOn w:val="a"/>
    <w:next w:val="a"/>
    <w:link w:val="20"/>
    <w:uiPriority w:val="9"/>
    <w:semiHidden/>
    <w:unhideWhenUsed/>
    <w:qFormat/>
    <w:rsid w:val="004456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4565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qFormat/>
    <w:rsid w:val="005455F8"/>
    <w:pPr>
      <w:tabs>
        <w:tab w:val="center" w:pos="4153"/>
        <w:tab w:val="right" w:pos="8306"/>
      </w:tabs>
      <w:snapToGrid w:val="0"/>
      <w:jc w:val="left"/>
    </w:pPr>
    <w:rPr>
      <w:rFonts w:eastAsia="仿宋_GB2312"/>
      <w:sz w:val="18"/>
      <w:szCs w:val="20"/>
    </w:rPr>
  </w:style>
  <w:style w:type="character" w:customStyle="1" w:styleId="a5">
    <w:name w:val="页脚 字符"/>
    <w:basedOn w:val="a1"/>
    <w:link w:val="a4"/>
    <w:rsid w:val="005455F8"/>
    <w:rPr>
      <w:rFonts w:ascii="Times New Roman" w:eastAsia="仿宋_GB2312" w:hAnsi="Times New Roman" w:cs="Times New Roman"/>
      <w:sz w:val="18"/>
      <w:szCs w:val="20"/>
    </w:rPr>
  </w:style>
  <w:style w:type="paragraph" w:styleId="a6">
    <w:name w:val="Date"/>
    <w:basedOn w:val="a"/>
    <w:next w:val="a"/>
    <w:link w:val="a7"/>
    <w:uiPriority w:val="99"/>
    <w:semiHidden/>
    <w:unhideWhenUsed/>
    <w:rsid w:val="00003008"/>
    <w:pPr>
      <w:ind w:leftChars="2500" w:left="100"/>
    </w:pPr>
  </w:style>
  <w:style w:type="character" w:customStyle="1" w:styleId="a7">
    <w:name w:val="日期 字符"/>
    <w:basedOn w:val="a1"/>
    <w:link w:val="a6"/>
    <w:uiPriority w:val="99"/>
    <w:semiHidden/>
    <w:rsid w:val="00003008"/>
    <w:rPr>
      <w:rFonts w:ascii="Times New Roman" w:eastAsia="宋体" w:hAnsi="Times New Roman" w:cs="Times New Roman"/>
      <w:szCs w:val="24"/>
    </w:rPr>
  </w:style>
  <w:style w:type="character" w:styleId="a8">
    <w:name w:val="Hyperlink"/>
    <w:basedOn w:val="a1"/>
    <w:uiPriority w:val="99"/>
    <w:unhideWhenUsed/>
    <w:rsid w:val="00D36AEE"/>
    <w:rPr>
      <w:color w:val="0563C1" w:themeColor="hyperlink"/>
      <w:u w:val="single"/>
    </w:rPr>
  </w:style>
  <w:style w:type="paragraph" w:styleId="a9">
    <w:name w:val="List Paragraph"/>
    <w:basedOn w:val="a"/>
    <w:uiPriority w:val="34"/>
    <w:qFormat/>
    <w:rsid w:val="0013197C"/>
    <w:pPr>
      <w:ind w:firstLineChars="200" w:firstLine="420"/>
    </w:pPr>
  </w:style>
  <w:style w:type="paragraph" w:styleId="aa">
    <w:name w:val="header"/>
    <w:basedOn w:val="a"/>
    <w:link w:val="ab"/>
    <w:unhideWhenUsed/>
    <w:qFormat/>
    <w:rsid w:val="0063264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sid w:val="00632648"/>
    <w:rPr>
      <w:rFonts w:ascii="Times New Roman" w:eastAsia="宋体" w:hAnsi="Times New Roman" w:cs="Times New Roman"/>
      <w:sz w:val="18"/>
      <w:szCs w:val="18"/>
    </w:rPr>
  </w:style>
  <w:style w:type="table" w:styleId="ac">
    <w:name w:val="Table Grid"/>
    <w:basedOn w:val="a2"/>
    <w:uiPriority w:val="39"/>
    <w:rsid w:val="00A3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805BEA"/>
    <w:rPr>
      <w:rFonts w:ascii="Times New Roman" w:eastAsia="方正小标宋_GBK" w:hAnsi="Times New Roman" w:cs="Times New Roman"/>
      <w:kern w:val="44"/>
      <w:sz w:val="44"/>
      <w:szCs w:val="24"/>
    </w:rPr>
  </w:style>
  <w:style w:type="paragraph" w:styleId="a0">
    <w:name w:val="Title"/>
    <w:basedOn w:val="a"/>
    <w:next w:val="a"/>
    <w:link w:val="ad"/>
    <w:uiPriority w:val="10"/>
    <w:qFormat/>
    <w:rsid w:val="00805BEA"/>
    <w:pPr>
      <w:spacing w:before="240" w:after="60"/>
      <w:jc w:val="center"/>
      <w:outlineLvl w:val="0"/>
    </w:pPr>
    <w:rPr>
      <w:rFonts w:asciiTheme="majorHAnsi" w:hAnsiTheme="majorHAnsi" w:cstheme="majorBidi"/>
      <w:b/>
      <w:bCs/>
      <w:sz w:val="32"/>
      <w:szCs w:val="32"/>
    </w:rPr>
  </w:style>
  <w:style w:type="character" w:customStyle="1" w:styleId="ad">
    <w:name w:val="标题 字符"/>
    <w:basedOn w:val="a1"/>
    <w:link w:val="a0"/>
    <w:uiPriority w:val="10"/>
    <w:rsid w:val="00805BEA"/>
    <w:rPr>
      <w:rFonts w:asciiTheme="majorHAnsi" w:eastAsia="宋体" w:hAnsiTheme="majorHAnsi" w:cstheme="majorBidi"/>
      <w:b/>
      <w:bCs/>
      <w:sz w:val="32"/>
      <w:szCs w:val="32"/>
    </w:rPr>
  </w:style>
  <w:style w:type="character" w:customStyle="1" w:styleId="20">
    <w:name w:val="标题 2 字符"/>
    <w:basedOn w:val="a1"/>
    <w:link w:val="2"/>
    <w:uiPriority w:val="9"/>
    <w:semiHidden/>
    <w:rsid w:val="00445655"/>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445655"/>
    <w:rPr>
      <w:rFonts w:ascii="Times New Roman" w:eastAsia="宋体" w:hAnsi="Times New Roman" w:cs="Times New Roman"/>
      <w:b/>
      <w:bCs/>
      <w:sz w:val="32"/>
      <w:szCs w:val="32"/>
    </w:rPr>
  </w:style>
  <w:style w:type="table" w:customStyle="1" w:styleId="11">
    <w:name w:val="网格型1"/>
    <w:basedOn w:val="a2"/>
    <w:next w:val="ac"/>
    <w:uiPriority w:val="59"/>
    <w:rsid w:val="005561A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82680"/>
    <w:rPr>
      <w:sz w:val="18"/>
      <w:szCs w:val="18"/>
    </w:rPr>
  </w:style>
  <w:style w:type="character" w:customStyle="1" w:styleId="af">
    <w:name w:val="批注框文本 字符"/>
    <w:basedOn w:val="a1"/>
    <w:link w:val="ae"/>
    <w:uiPriority w:val="99"/>
    <w:semiHidden/>
    <w:rsid w:val="0008268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450</Words>
  <Characters>2568</Characters>
  <Application>Microsoft Office Word</Application>
  <DocSecurity>0</DocSecurity>
  <Lines>21</Lines>
  <Paragraphs>6</Paragraphs>
  <ScaleCrop>false</ScaleCrop>
  <Company>www.gxghost.com</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Microsoft</cp:lastModifiedBy>
  <cp:revision>4</cp:revision>
  <cp:lastPrinted>2021-03-12T08:41:00Z</cp:lastPrinted>
  <dcterms:created xsi:type="dcterms:W3CDTF">2021-03-17T02:31:00Z</dcterms:created>
  <dcterms:modified xsi:type="dcterms:W3CDTF">2021-03-17T03:36:00Z</dcterms:modified>
</cp:coreProperties>
</file>